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r w:rsidRPr="00146E41">
        <w:rPr>
          <w:color w:val="auto"/>
        </w:rPr>
        <w:t>Приложение 4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proofErr w:type="gramStart"/>
      <w:r w:rsidRPr="00146E41">
        <w:rPr>
          <w:color w:val="auto"/>
        </w:rPr>
        <w:t>к</w:t>
      </w:r>
      <w:proofErr w:type="gramEnd"/>
      <w:r w:rsidRPr="00146E41">
        <w:rPr>
          <w:color w:val="auto"/>
        </w:rPr>
        <w:t xml:space="preserve"> </w:t>
      </w:r>
      <w:r w:rsidRPr="00146E41">
        <w:rPr>
          <w:rStyle w:val="a3"/>
          <w:color w:val="auto"/>
          <w:u w:val="none"/>
        </w:rPr>
        <w:t>приказу</w:t>
      </w:r>
      <w:r w:rsidRPr="00146E41">
        <w:rPr>
          <w:color w:val="auto"/>
        </w:rPr>
        <w:t xml:space="preserve"> Первого заместителя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r w:rsidRPr="00146E41">
        <w:rPr>
          <w:color w:val="auto"/>
        </w:rPr>
        <w:t>Премьер-Министра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r w:rsidRPr="00146E41">
        <w:rPr>
          <w:color w:val="auto"/>
        </w:rPr>
        <w:t>Республики Казахстан -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r w:rsidRPr="00146E41">
        <w:rPr>
          <w:color w:val="auto"/>
        </w:rPr>
        <w:t>Министра финансов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r w:rsidRPr="00146E41">
        <w:rPr>
          <w:color w:val="auto"/>
        </w:rPr>
        <w:t>Республики Казахстан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proofErr w:type="gramStart"/>
      <w:r w:rsidRPr="00146E41">
        <w:rPr>
          <w:color w:val="auto"/>
        </w:rPr>
        <w:t>от</w:t>
      </w:r>
      <w:proofErr w:type="gramEnd"/>
      <w:r w:rsidRPr="00146E41">
        <w:rPr>
          <w:color w:val="auto"/>
        </w:rPr>
        <w:t xml:space="preserve"> 10 апреля 2020 года № 374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r w:rsidRPr="00146E41">
        <w:rPr>
          <w:color w:val="auto"/>
        </w:rPr>
        <w:t> 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proofErr w:type="gramStart"/>
      <w:r w:rsidRPr="00146E41">
        <w:rPr>
          <w:color w:val="auto"/>
        </w:rPr>
        <w:t>форма</w:t>
      </w:r>
      <w:proofErr w:type="gramEnd"/>
      <w:r w:rsidRPr="00146E41">
        <w:rPr>
          <w:color w:val="auto"/>
        </w:rPr>
        <w:t>, предназначенная</w:t>
      </w:r>
    </w:p>
    <w:p w:rsidR="00146E41" w:rsidRPr="00146E41" w:rsidRDefault="00146E41" w:rsidP="00146E41">
      <w:pPr>
        <w:ind w:firstLine="397"/>
        <w:jc w:val="right"/>
        <w:textAlignment w:val="baseline"/>
        <w:rPr>
          <w:color w:val="auto"/>
        </w:rPr>
      </w:pPr>
      <w:proofErr w:type="gramStart"/>
      <w:r w:rsidRPr="00146E41">
        <w:rPr>
          <w:color w:val="auto"/>
        </w:rPr>
        <w:t>для</w:t>
      </w:r>
      <w:proofErr w:type="gramEnd"/>
      <w:r w:rsidRPr="00146E41">
        <w:rPr>
          <w:color w:val="auto"/>
        </w:rPr>
        <w:t xml:space="preserve"> сбора административных данных</w:t>
      </w:r>
    </w:p>
    <w:p w:rsidR="00146E41" w:rsidRPr="00146E41" w:rsidRDefault="00146E41" w:rsidP="00146E41">
      <w:pPr>
        <w:jc w:val="center"/>
        <w:textAlignment w:val="baseline"/>
        <w:rPr>
          <w:color w:val="auto"/>
        </w:rPr>
      </w:pPr>
      <w:r w:rsidRPr="00146E41">
        <w:rPr>
          <w:rStyle w:val="s1"/>
          <w:color w:val="auto"/>
        </w:rPr>
        <w:br/>
        <w:t>Отчет о поступивших товарах в магазин беспошлинной торговли и их реализации</w:t>
      </w:r>
    </w:p>
    <w:p w:rsidR="00146E41" w:rsidRPr="00146E41" w:rsidRDefault="00146E41" w:rsidP="00146E41">
      <w:pPr>
        <w:ind w:firstLine="397"/>
        <w:jc w:val="center"/>
        <w:textAlignment w:val="baseline"/>
        <w:rPr>
          <w:color w:val="auto"/>
        </w:rPr>
      </w:pPr>
      <w:r w:rsidRPr="00146E41">
        <w:rPr>
          <w:color w:val="auto"/>
        </w:rPr>
        <w:t> 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proofErr w:type="gramStart"/>
      <w:r w:rsidRPr="00146E41">
        <w:rPr>
          <w:color w:val="auto"/>
        </w:rPr>
        <w:t>отчетный</w:t>
      </w:r>
      <w:proofErr w:type="gramEnd"/>
      <w:r w:rsidRPr="00146E41">
        <w:rPr>
          <w:color w:val="auto"/>
        </w:rPr>
        <w:t xml:space="preserve"> период ____ месяц 20__ года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Индекс: ПТМБТ-1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Периодичность: ежемесячно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Представляют: владельцы магазинов беспошлинной торговли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Куда представляется: в орган государственных доходов, в зоне деятельности которого находится магазин беспошлинной торговли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Срок представления: не позднее двадцатого числа месяца, следующего за отчетным периодом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Наименование владельца магазина беспошлинной торговли _________________________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 xml:space="preserve">Бизнес-идентификационный </w:t>
      </w:r>
      <w:proofErr w:type="gramStart"/>
      <w:r w:rsidRPr="00146E41">
        <w:rPr>
          <w:color w:val="auto"/>
        </w:rPr>
        <w:t>номер:_</w:t>
      </w:r>
      <w:proofErr w:type="gramEnd"/>
      <w:r w:rsidRPr="00146E41">
        <w:rPr>
          <w:color w:val="auto"/>
        </w:rPr>
        <w:t>________________________________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Юридический адрес: ______________________________________________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Фактический адрес: _______________________________________________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 xml:space="preserve">Фактическое местонахождение магазина беспошлинной </w:t>
      </w:r>
      <w:proofErr w:type="gramStart"/>
      <w:r w:rsidRPr="00146E41">
        <w:rPr>
          <w:color w:val="auto"/>
        </w:rPr>
        <w:t>торговли:_</w:t>
      </w:r>
      <w:proofErr w:type="gramEnd"/>
      <w:r w:rsidRPr="00146E41">
        <w:rPr>
          <w:color w:val="auto"/>
        </w:rPr>
        <w:t>________________________________________</w:t>
      </w:r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Дата и номер приказа о включении в реестр владельцев магазинов беспошлинной торговли от «</w:t>
      </w:r>
      <w:proofErr w:type="gramStart"/>
      <w:r w:rsidRPr="00146E41">
        <w:rPr>
          <w:color w:val="auto"/>
        </w:rPr>
        <w:t>_»_</w:t>
      </w:r>
      <w:proofErr w:type="gramEnd"/>
      <w:r w:rsidRPr="00146E41">
        <w:rPr>
          <w:color w:val="auto"/>
        </w:rPr>
        <w:t>_ 20_ года №_</w:t>
      </w:r>
      <w:bookmarkStart w:id="0" w:name="_GoBack"/>
      <w:bookmarkEnd w:id="0"/>
    </w:p>
    <w:p w:rsidR="00146E41" w:rsidRPr="00146E41" w:rsidRDefault="00146E41" w:rsidP="00146E41">
      <w:pPr>
        <w:ind w:firstLine="397"/>
        <w:textAlignment w:val="baseline"/>
        <w:rPr>
          <w:color w:val="auto"/>
        </w:rPr>
      </w:pPr>
      <w:r w:rsidRPr="00146E41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192"/>
        <w:gridCol w:w="1471"/>
        <w:gridCol w:w="1471"/>
        <w:gridCol w:w="1222"/>
        <w:gridCol w:w="337"/>
        <w:gridCol w:w="821"/>
        <w:gridCol w:w="429"/>
        <w:gridCol w:w="274"/>
        <w:gridCol w:w="860"/>
        <w:gridCol w:w="638"/>
        <w:gridCol w:w="430"/>
        <w:gridCol w:w="938"/>
        <w:gridCol w:w="1030"/>
        <w:gridCol w:w="903"/>
        <w:gridCol w:w="327"/>
        <w:gridCol w:w="327"/>
        <w:gridCol w:w="1491"/>
      </w:tblGrid>
      <w:tr w:rsidR="00146E41" w:rsidRPr="00146E41" w:rsidTr="007B72E2">
        <w:trPr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1. Поступившие товары</w:t>
            </w:r>
          </w:p>
        </w:tc>
      </w:tr>
      <w:tr w:rsidR="00146E41" w:rsidRPr="00146E4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Дата помещения товара в МБТ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 ЭДТ/ДТ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Наименование товара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Код товара по ТН ВЭД ЕАЭС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Количество товара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Остаток товаров на начало отчетного периода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Остаток товаров на конец отчетного периода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Единица измерения в графах 6, 7, 8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 ЭДТ / ДТ, поданной для выпуска товаров в качестве припасов*</w:t>
            </w:r>
          </w:p>
        </w:tc>
      </w:tr>
      <w:tr w:rsidR="00146E41" w:rsidRPr="00146E4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lastRenderedPageBreak/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5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6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7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8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9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10</w:t>
            </w:r>
          </w:p>
        </w:tc>
      </w:tr>
      <w:tr w:rsidR="00146E41" w:rsidRPr="00146E41" w:rsidTr="007B72E2">
        <w:trPr>
          <w:jc w:val="center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2. Реализованные товары</w:t>
            </w:r>
          </w:p>
        </w:tc>
      </w:tr>
      <w:tr w:rsidR="00146E41" w:rsidRPr="00146E41" w:rsidTr="007B72E2">
        <w:trPr>
          <w:jc w:val="center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</w:t>
            </w: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 ЭДТ / ДТ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Наименование товара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Код товара по ТН ВЭД ЕАЭС</w:t>
            </w:r>
          </w:p>
        </w:tc>
        <w:tc>
          <w:tcPr>
            <w:tcW w:w="44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Количество товара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Единица измерения в графе 5</w:t>
            </w:r>
          </w:p>
        </w:tc>
        <w:tc>
          <w:tcPr>
            <w:tcW w:w="94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Номер посадочного билета/номер документа, подтверждающего аккредитацию лица в Министерстве иностранных дел Республики Казахстан</w:t>
            </w:r>
          </w:p>
        </w:tc>
        <w:tc>
          <w:tcPr>
            <w:tcW w:w="69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Страна назначения выезжающего лица/Наименование дипломатического представительства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Сведения о контрольном чеке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Номер ДТ, завершивший таможенную процедуру беспошлинной торговли</w:t>
            </w:r>
          </w:p>
        </w:tc>
      </w:tr>
      <w:tr w:rsidR="00146E41" w:rsidRPr="00146E41" w:rsidTr="007B72E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 чека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Дата чека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</w:tr>
      <w:tr w:rsidR="00146E41" w:rsidRPr="00146E4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6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7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11</w:t>
            </w:r>
          </w:p>
        </w:tc>
      </w:tr>
      <w:tr w:rsidR="00146E41" w:rsidRPr="00146E41" w:rsidTr="007B72E2">
        <w:trPr>
          <w:jc w:val="center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3.Реализованные иностранные товары, помещенные под таможенную процедуру беспошлинной торговли, в качестве припасов</w:t>
            </w:r>
          </w:p>
        </w:tc>
      </w:tr>
      <w:tr w:rsidR="00146E41" w:rsidRPr="00146E4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 ЭДТ/ ДТ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Наименование товара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Код товара по ТН ВЭД ЕАЭС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Количество товара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Единица измерения товаров, указанных в графе 5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Номер ДТ, завершивший таможенную процедуру беспошлинной торговли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Количество нереализованного товара</w:t>
            </w:r>
          </w:p>
        </w:tc>
        <w:tc>
          <w:tcPr>
            <w:tcW w:w="10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№ и дата документа, подтверждающего возврат товара/№ ДТ, поданной в таможенной процедуре беспошлинной торговли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Примечание</w:t>
            </w:r>
          </w:p>
        </w:tc>
      </w:tr>
      <w:tr w:rsidR="00146E41" w:rsidRPr="00146E4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6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8</w:t>
            </w:r>
          </w:p>
        </w:tc>
        <w:tc>
          <w:tcPr>
            <w:tcW w:w="10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E41" w:rsidRPr="00146E41" w:rsidRDefault="00146E41" w:rsidP="007B72E2">
            <w:pPr>
              <w:jc w:val="center"/>
              <w:textAlignment w:val="baseline"/>
              <w:rPr>
                <w:color w:val="auto"/>
              </w:rPr>
            </w:pPr>
            <w:r w:rsidRPr="00146E41">
              <w:rPr>
                <w:color w:val="auto"/>
              </w:rPr>
              <w:t>10</w:t>
            </w:r>
          </w:p>
        </w:tc>
      </w:tr>
      <w:tr w:rsidR="00146E41" w:rsidRPr="00146E41" w:rsidTr="007B72E2">
        <w:trPr>
          <w:jc w:val="center"/>
        </w:trPr>
        <w:tc>
          <w:tcPr>
            <w:tcW w:w="43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36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72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72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42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360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930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46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28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990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70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46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09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200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03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34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345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  <w:tc>
          <w:tcPr>
            <w:tcW w:w="1740" w:type="dxa"/>
            <w:vAlign w:val="center"/>
            <w:hideMark/>
          </w:tcPr>
          <w:p w:rsidR="00146E41" w:rsidRPr="00146E41" w:rsidRDefault="00146E41" w:rsidP="007B72E2">
            <w:pPr>
              <w:rPr>
                <w:color w:val="auto"/>
              </w:rPr>
            </w:pPr>
          </w:p>
        </w:tc>
      </w:tr>
    </w:tbl>
    <w:p w:rsidR="00146E41" w:rsidRPr="00146E41" w:rsidRDefault="00146E41" w:rsidP="00146E41">
      <w:pPr>
        <w:ind w:firstLine="397"/>
        <w:jc w:val="both"/>
        <w:textAlignment w:val="baseline"/>
        <w:rPr>
          <w:color w:val="auto"/>
        </w:rPr>
      </w:pPr>
      <w:r w:rsidRPr="00146E41">
        <w:rPr>
          <w:color w:val="auto"/>
        </w:rPr>
        <w:t>Руководитель организации либо уполномоченное лицо _______________</w:t>
      </w:r>
    </w:p>
    <w:p w:rsidR="00146E41" w:rsidRPr="00146E41" w:rsidRDefault="00146E41" w:rsidP="00146E41">
      <w:pPr>
        <w:ind w:firstLine="397"/>
        <w:jc w:val="both"/>
        <w:textAlignment w:val="baseline"/>
        <w:rPr>
          <w:color w:val="auto"/>
        </w:rPr>
      </w:pPr>
      <w:r w:rsidRPr="00146E41">
        <w:rPr>
          <w:color w:val="auto"/>
        </w:rPr>
        <w:t>Подпись ______________</w:t>
      </w:r>
    </w:p>
    <w:p w:rsidR="00146E41" w:rsidRPr="00146E41" w:rsidRDefault="00146E41" w:rsidP="00146E41">
      <w:pPr>
        <w:ind w:firstLine="397"/>
        <w:jc w:val="both"/>
        <w:textAlignment w:val="baseline"/>
        <w:rPr>
          <w:color w:val="auto"/>
        </w:rPr>
      </w:pPr>
      <w:r w:rsidRPr="00146E41">
        <w:rPr>
          <w:color w:val="auto"/>
        </w:rPr>
        <w:t>Дата составления отчетности _____________________________________</w:t>
      </w:r>
    </w:p>
    <w:p w:rsidR="00146E41" w:rsidRPr="00146E41" w:rsidRDefault="00146E41" w:rsidP="00146E41">
      <w:pPr>
        <w:ind w:firstLine="397"/>
        <w:jc w:val="both"/>
        <w:textAlignment w:val="baseline"/>
        <w:rPr>
          <w:color w:val="auto"/>
        </w:rPr>
      </w:pPr>
      <w:r w:rsidRPr="00146E41">
        <w:rPr>
          <w:color w:val="auto"/>
        </w:rPr>
        <w:t xml:space="preserve">Примечание: Пояснение по заполнению формы «Отчет о поступивших товарах в магазин беспошлинной торговли и их реализации» приведено в 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согласно </w:t>
      </w:r>
      <w:r w:rsidRPr="00146E41">
        <w:rPr>
          <w:rStyle w:val="a3"/>
          <w:color w:val="auto"/>
          <w:u w:val="none"/>
        </w:rPr>
        <w:t>пункту 15</w:t>
      </w:r>
      <w:r w:rsidRPr="00146E41">
        <w:rPr>
          <w:color w:val="auto"/>
        </w:rPr>
        <w:t xml:space="preserve"> приложения 1 к настоящему приказу.</w:t>
      </w:r>
    </w:p>
    <w:p w:rsidR="00C93C62" w:rsidRPr="00146E41" w:rsidRDefault="00146E41" w:rsidP="00146E41">
      <w:pPr>
        <w:ind w:firstLine="397"/>
        <w:jc w:val="both"/>
        <w:textAlignment w:val="baseline"/>
        <w:rPr>
          <w:color w:val="auto"/>
        </w:rPr>
      </w:pPr>
      <w:r w:rsidRPr="00146E41">
        <w:rPr>
          <w:color w:val="auto"/>
        </w:rPr>
        <w:t>* - столбец заполняется, владельцем МБТ при реализации иностранных товаров в качестве припасов на борту воздушного судна.</w:t>
      </w:r>
    </w:p>
    <w:sectPr w:rsidR="00C93C62" w:rsidRPr="00146E41" w:rsidSect="008C0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20"/>
    <w:rsid w:val="00146E41"/>
    <w:rsid w:val="00590B20"/>
    <w:rsid w:val="008C0D94"/>
    <w:rsid w:val="00C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A6C96-9D26-4062-A945-4C6B072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C0D94"/>
    <w:rPr>
      <w:color w:val="333399"/>
      <w:u w:val="single"/>
    </w:rPr>
  </w:style>
  <w:style w:type="character" w:customStyle="1" w:styleId="s1">
    <w:name w:val="s1"/>
    <w:rsid w:val="008C0D94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C0D9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2020-05-26T11:09:00Z</dcterms:created>
  <dcterms:modified xsi:type="dcterms:W3CDTF">2020-05-26T11:42:00Z</dcterms:modified>
</cp:coreProperties>
</file>