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1361B" w14:textId="77777777" w:rsidR="00AC4CC2" w:rsidRPr="004B56FA" w:rsidRDefault="00AC4CC2" w:rsidP="004B56FA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jc w:val="both"/>
        <w:textAlignment w:val="baseline"/>
        <w:rPr>
          <w:color w:val="1E1E1E"/>
          <w:sz w:val="28"/>
          <w:szCs w:val="28"/>
        </w:rPr>
      </w:pPr>
      <w:proofErr w:type="spellStart"/>
      <w:r w:rsidRPr="004B56FA">
        <w:rPr>
          <w:color w:val="1E1E1E"/>
          <w:sz w:val="28"/>
          <w:szCs w:val="28"/>
        </w:rPr>
        <w:t>Туынды</w:t>
      </w:r>
      <w:proofErr w:type="spellEnd"/>
      <w:r w:rsidRPr="004B56FA">
        <w:rPr>
          <w:color w:val="1E1E1E"/>
          <w:sz w:val="28"/>
          <w:szCs w:val="28"/>
        </w:rPr>
        <w:t xml:space="preserve"> </w:t>
      </w:r>
      <w:proofErr w:type="spellStart"/>
      <w:r w:rsidRPr="004B56FA">
        <w:rPr>
          <w:color w:val="1E1E1E"/>
          <w:sz w:val="28"/>
          <w:szCs w:val="28"/>
        </w:rPr>
        <w:t>қаржы</w:t>
      </w:r>
      <w:proofErr w:type="spellEnd"/>
      <w:r w:rsidRPr="004B56FA">
        <w:rPr>
          <w:color w:val="1E1E1E"/>
          <w:sz w:val="28"/>
          <w:szCs w:val="28"/>
        </w:rPr>
        <w:t xml:space="preserve"> </w:t>
      </w:r>
      <w:proofErr w:type="spellStart"/>
      <w:r w:rsidRPr="004B56FA">
        <w:rPr>
          <w:color w:val="1E1E1E"/>
          <w:sz w:val="28"/>
          <w:szCs w:val="28"/>
        </w:rPr>
        <w:t>құралдары</w:t>
      </w:r>
      <w:proofErr w:type="spellEnd"/>
      <w:r w:rsidRPr="004B56FA">
        <w:rPr>
          <w:color w:val="1E1E1E"/>
          <w:sz w:val="28"/>
          <w:szCs w:val="28"/>
        </w:rPr>
        <w:t xml:space="preserve"> </w:t>
      </w:r>
      <w:proofErr w:type="spellStart"/>
      <w:r w:rsidRPr="004B56FA">
        <w:rPr>
          <w:color w:val="1E1E1E"/>
          <w:sz w:val="28"/>
          <w:szCs w:val="28"/>
        </w:rPr>
        <w:t>бойынша</w:t>
      </w:r>
      <w:proofErr w:type="spellEnd"/>
      <w:r w:rsidRPr="004B56FA">
        <w:rPr>
          <w:color w:val="1E1E1E"/>
          <w:sz w:val="28"/>
          <w:szCs w:val="28"/>
        </w:rPr>
        <w:t xml:space="preserve"> </w:t>
      </w:r>
      <w:proofErr w:type="spellStart"/>
      <w:r w:rsidRPr="004B56FA">
        <w:rPr>
          <w:color w:val="1E1E1E"/>
          <w:sz w:val="28"/>
          <w:szCs w:val="28"/>
        </w:rPr>
        <w:t>салық</w:t>
      </w:r>
      <w:proofErr w:type="spellEnd"/>
      <w:r w:rsidRPr="004B56FA">
        <w:rPr>
          <w:color w:val="1E1E1E"/>
          <w:sz w:val="28"/>
          <w:szCs w:val="28"/>
        </w:rPr>
        <w:t xml:space="preserve"> </w:t>
      </w:r>
      <w:proofErr w:type="spellStart"/>
      <w:r w:rsidRPr="004B56FA">
        <w:rPr>
          <w:color w:val="1E1E1E"/>
          <w:sz w:val="28"/>
          <w:szCs w:val="28"/>
        </w:rPr>
        <w:t>тіркелімінің</w:t>
      </w:r>
      <w:proofErr w:type="spellEnd"/>
      <w:r w:rsidRPr="004B56FA">
        <w:rPr>
          <w:color w:val="1E1E1E"/>
          <w:sz w:val="28"/>
          <w:szCs w:val="28"/>
        </w:rPr>
        <w:t xml:space="preserve"> </w:t>
      </w:r>
      <w:proofErr w:type="spellStart"/>
      <w:r w:rsidRPr="004B56FA">
        <w:rPr>
          <w:color w:val="1E1E1E"/>
          <w:sz w:val="28"/>
          <w:szCs w:val="28"/>
        </w:rPr>
        <w:t>нысанын</w:t>
      </w:r>
      <w:proofErr w:type="spellEnd"/>
      <w:r w:rsidRPr="004B56FA">
        <w:rPr>
          <w:color w:val="1E1E1E"/>
          <w:sz w:val="28"/>
          <w:szCs w:val="28"/>
        </w:rPr>
        <w:t xml:space="preserve"> </w:t>
      </w:r>
      <w:proofErr w:type="spellStart"/>
      <w:r w:rsidRPr="004B56FA">
        <w:rPr>
          <w:color w:val="1E1E1E"/>
          <w:sz w:val="28"/>
          <w:szCs w:val="28"/>
        </w:rPr>
        <w:t>жасау</w:t>
      </w:r>
      <w:proofErr w:type="spellEnd"/>
    </w:p>
    <w:p w14:paraId="76958D89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20. </w:t>
      </w:r>
      <w:proofErr w:type="spellStart"/>
      <w:r w:rsidRPr="00AC4CC2">
        <w:rPr>
          <w:color w:val="000000"/>
          <w:spacing w:val="2"/>
          <w:sz w:val="22"/>
          <w:szCs w:val="22"/>
        </w:rPr>
        <w:t>Туынды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қаржы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құралдары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нысанын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жасау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нысаны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277-281 </w:t>
      </w:r>
      <w:proofErr w:type="spellStart"/>
      <w:r w:rsidRPr="00AC4CC2">
        <w:rPr>
          <w:color w:val="000000"/>
          <w:spacing w:val="2"/>
          <w:sz w:val="22"/>
          <w:szCs w:val="22"/>
        </w:rPr>
        <w:t>баптарына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сәйкес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кіріске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енгізуге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жататын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туынды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қаржы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құралдары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табысты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айқындауға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арналған</w:t>
      </w:r>
      <w:proofErr w:type="spellEnd"/>
      <w:r w:rsidRPr="00AC4CC2">
        <w:rPr>
          <w:color w:val="000000"/>
          <w:spacing w:val="2"/>
          <w:sz w:val="22"/>
          <w:szCs w:val="22"/>
        </w:rPr>
        <w:t>.</w:t>
      </w:r>
      <w:bookmarkStart w:id="0" w:name="_GoBack"/>
      <w:bookmarkEnd w:id="0"/>
    </w:p>
    <w:p w14:paraId="6263B7FB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>      21. "</w:t>
      </w:r>
      <w:proofErr w:type="spellStart"/>
      <w:r w:rsidRPr="00AC4CC2">
        <w:rPr>
          <w:color w:val="000000"/>
          <w:spacing w:val="2"/>
          <w:sz w:val="22"/>
          <w:szCs w:val="22"/>
        </w:rPr>
        <w:t>Свопты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AC4CC2">
        <w:rPr>
          <w:color w:val="000000"/>
          <w:spacing w:val="2"/>
          <w:sz w:val="22"/>
          <w:szCs w:val="22"/>
        </w:rPr>
        <w:t>туынды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қаржы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құралдары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кестесінде</w:t>
      </w:r>
      <w:proofErr w:type="spellEnd"/>
      <w:r w:rsidRPr="00AC4CC2">
        <w:rPr>
          <w:color w:val="000000"/>
          <w:spacing w:val="2"/>
          <w:sz w:val="22"/>
          <w:szCs w:val="22"/>
        </w:rPr>
        <w:t>:</w:t>
      </w:r>
    </w:p>
    <w:p w14:paraId="2695F1BA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1) 1-бағанда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жолдың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реттік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нөмірі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6167225E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2) 2-бағанда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контрагенттің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атауы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4C9E5A06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3) 3-бағанда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контрагенттің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ЖСН/БСН;</w:t>
      </w:r>
    </w:p>
    <w:p w14:paraId="71F064E7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4) 4-бағанда – резидент </w:t>
      </w:r>
      <w:proofErr w:type="spellStart"/>
      <w:r w:rsidRPr="00AC4CC2">
        <w:rPr>
          <w:color w:val="000000"/>
          <w:spacing w:val="2"/>
          <w:sz w:val="22"/>
          <w:szCs w:val="22"/>
        </w:rPr>
        <w:t>еместің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резиденттік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еліндегі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салықтық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тіркеуінің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нөмірі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2E5BF21F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5) 5-бағанда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хеджирлеу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AC4CC2">
        <w:rPr>
          <w:color w:val="000000"/>
          <w:spacing w:val="2"/>
          <w:sz w:val="22"/>
          <w:szCs w:val="22"/>
        </w:rPr>
        <w:t>қолданылады</w:t>
      </w:r>
      <w:proofErr w:type="spellEnd"/>
      <w:r w:rsidRPr="00AC4CC2">
        <w:rPr>
          <w:color w:val="000000"/>
          <w:spacing w:val="2"/>
          <w:sz w:val="22"/>
          <w:szCs w:val="22"/>
        </w:rPr>
        <w:t>" не "</w:t>
      </w:r>
      <w:proofErr w:type="spellStart"/>
      <w:r w:rsidRPr="00AC4CC2">
        <w:rPr>
          <w:color w:val="000000"/>
          <w:spacing w:val="2"/>
          <w:sz w:val="22"/>
          <w:szCs w:val="22"/>
        </w:rPr>
        <w:t>қолданылмайды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мәліметі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18646103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6) 6-бағанда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базалық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активті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жеткізу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AC4CC2">
        <w:rPr>
          <w:color w:val="000000"/>
          <w:spacing w:val="2"/>
          <w:sz w:val="22"/>
          <w:szCs w:val="22"/>
        </w:rPr>
        <w:t>қолданылады</w:t>
      </w:r>
      <w:proofErr w:type="spellEnd"/>
      <w:r w:rsidRPr="00AC4CC2">
        <w:rPr>
          <w:color w:val="000000"/>
          <w:spacing w:val="2"/>
          <w:sz w:val="22"/>
          <w:szCs w:val="22"/>
        </w:rPr>
        <w:t>" не "</w:t>
      </w:r>
      <w:proofErr w:type="spellStart"/>
      <w:r w:rsidRPr="00AC4CC2">
        <w:rPr>
          <w:color w:val="000000"/>
          <w:spacing w:val="2"/>
          <w:sz w:val="22"/>
          <w:szCs w:val="22"/>
        </w:rPr>
        <w:t>қолданылмайды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мәліметі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5DEA6A15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7) 7-бағанда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келісімшарттың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ашылу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күні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04F4981A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8) 8-бағанда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келісімшарт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қолданысының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орындалу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мерзімінен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бұрын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тоқтатылу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күні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367BC336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9) 9-бағанда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278-бабына </w:t>
      </w:r>
      <w:proofErr w:type="spellStart"/>
      <w:r w:rsidRPr="00AC4CC2">
        <w:rPr>
          <w:color w:val="000000"/>
          <w:spacing w:val="2"/>
          <w:sz w:val="22"/>
          <w:szCs w:val="22"/>
        </w:rPr>
        <w:t>сәйкес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туынды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қаржы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құралдары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түсімдер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. Осы </w:t>
      </w:r>
      <w:proofErr w:type="spellStart"/>
      <w:r w:rsidRPr="00AC4CC2">
        <w:rPr>
          <w:color w:val="000000"/>
          <w:spacing w:val="2"/>
          <w:sz w:val="22"/>
          <w:szCs w:val="22"/>
        </w:rPr>
        <w:t>бағанның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қорытынды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шамасы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кезеңі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ішінде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AC4CC2">
        <w:rPr>
          <w:color w:val="000000"/>
          <w:spacing w:val="2"/>
          <w:sz w:val="22"/>
          <w:szCs w:val="22"/>
        </w:rPr>
        <w:t>бағанында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барлық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шамаларды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арқылы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соңғы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жолда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44FCB713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10) 10-бағанда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278-бабына </w:t>
      </w:r>
      <w:proofErr w:type="spellStart"/>
      <w:r w:rsidRPr="00AC4CC2">
        <w:rPr>
          <w:color w:val="000000"/>
          <w:spacing w:val="2"/>
          <w:sz w:val="22"/>
          <w:szCs w:val="22"/>
        </w:rPr>
        <w:t>сәйкес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туынды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қаржы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құралдары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шығыстар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. Осы </w:t>
      </w:r>
      <w:proofErr w:type="spellStart"/>
      <w:r w:rsidRPr="00AC4CC2">
        <w:rPr>
          <w:color w:val="000000"/>
          <w:spacing w:val="2"/>
          <w:sz w:val="22"/>
          <w:szCs w:val="22"/>
        </w:rPr>
        <w:t>бағанның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қорытынды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шамасы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кезеңі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ішінде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AC4CC2">
        <w:rPr>
          <w:color w:val="000000"/>
          <w:spacing w:val="2"/>
          <w:sz w:val="22"/>
          <w:szCs w:val="22"/>
        </w:rPr>
        <w:t>бағанында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барлық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шамаларды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арқылы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соңғы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жолда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2E08202E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11) 11-бағанда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тиісті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жолдардың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9 </w:t>
      </w:r>
      <w:proofErr w:type="spellStart"/>
      <w:r w:rsidRPr="00AC4CC2">
        <w:rPr>
          <w:color w:val="000000"/>
          <w:spacing w:val="2"/>
          <w:sz w:val="22"/>
          <w:szCs w:val="22"/>
        </w:rPr>
        <w:t>және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10-бағандарында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шамалардың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айырмасы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ретінде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айқындалатын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артып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кету </w:t>
      </w:r>
      <w:proofErr w:type="spellStart"/>
      <w:r w:rsidRPr="00AC4CC2">
        <w:rPr>
          <w:color w:val="000000"/>
          <w:spacing w:val="2"/>
          <w:sz w:val="22"/>
          <w:szCs w:val="22"/>
        </w:rPr>
        <w:t>сомасы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. Осы </w:t>
      </w:r>
      <w:proofErr w:type="spellStart"/>
      <w:r w:rsidRPr="00AC4CC2">
        <w:rPr>
          <w:color w:val="000000"/>
          <w:spacing w:val="2"/>
          <w:sz w:val="22"/>
          <w:szCs w:val="22"/>
        </w:rPr>
        <w:t>бағанның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қорытынды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шамасы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кезеңі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ішінде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AC4CC2">
        <w:rPr>
          <w:color w:val="000000"/>
          <w:spacing w:val="2"/>
          <w:sz w:val="22"/>
          <w:szCs w:val="22"/>
        </w:rPr>
        <w:t>бағанында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барлық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шамаларды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арқылы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соңғы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жолда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AC4CC2">
        <w:rPr>
          <w:color w:val="000000"/>
          <w:spacing w:val="2"/>
          <w:sz w:val="22"/>
          <w:szCs w:val="22"/>
        </w:rPr>
        <w:t>.</w:t>
      </w:r>
    </w:p>
    <w:p w14:paraId="08C75B1B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22. "Своп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операцияларда</w:t>
      </w:r>
      <w:proofErr w:type="spellEnd"/>
      <w:r w:rsidRPr="00AC4CC2">
        <w:rPr>
          <w:color w:val="000000"/>
          <w:spacing w:val="2"/>
          <w:sz w:val="22"/>
          <w:szCs w:val="22"/>
        </w:rPr>
        <w:t>":</w:t>
      </w:r>
    </w:p>
    <w:p w14:paraId="62FEDED7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1) 1-бағанда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жолдың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реттік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нөмірі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66B7DB9C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2) 2-бағанда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контрагенттің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атауы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3670D307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3) 3-бағанда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контрагенттің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ЖСН/БСН;</w:t>
      </w:r>
    </w:p>
    <w:p w14:paraId="215C87D7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4) 4-бағанда – резидент </w:t>
      </w:r>
      <w:proofErr w:type="spellStart"/>
      <w:r w:rsidRPr="00AC4CC2">
        <w:rPr>
          <w:color w:val="000000"/>
          <w:spacing w:val="2"/>
          <w:sz w:val="22"/>
          <w:szCs w:val="22"/>
        </w:rPr>
        <w:t>еместің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резиденттік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еліндегі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тіркеуінің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нөмірі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75D403D7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lastRenderedPageBreak/>
        <w:t xml:space="preserve">      5) 5-бағанда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хеджирлеу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AC4CC2">
        <w:rPr>
          <w:color w:val="000000"/>
          <w:spacing w:val="2"/>
          <w:sz w:val="22"/>
          <w:szCs w:val="22"/>
        </w:rPr>
        <w:t>қолданылады</w:t>
      </w:r>
      <w:proofErr w:type="spellEnd"/>
      <w:r w:rsidRPr="00AC4CC2">
        <w:rPr>
          <w:color w:val="000000"/>
          <w:spacing w:val="2"/>
          <w:sz w:val="22"/>
          <w:szCs w:val="22"/>
        </w:rPr>
        <w:t>" не "</w:t>
      </w:r>
      <w:proofErr w:type="spellStart"/>
      <w:r w:rsidRPr="00AC4CC2">
        <w:rPr>
          <w:color w:val="000000"/>
          <w:spacing w:val="2"/>
          <w:sz w:val="22"/>
          <w:szCs w:val="22"/>
        </w:rPr>
        <w:t>қолданылмайды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мәліметі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61A44CE9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6) 6-бағанда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базалық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активті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жеткізу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AC4CC2">
        <w:rPr>
          <w:color w:val="000000"/>
          <w:spacing w:val="2"/>
          <w:sz w:val="22"/>
          <w:szCs w:val="22"/>
        </w:rPr>
        <w:t>қолданылады</w:t>
      </w:r>
      <w:proofErr w:type="spellEnd"/>
      <w:r w:rsidRPr="00AC4CC2">
        <w:rPr>
          <w:color w:val="000000"/>
          <w:spacing w:val="2"/>
          <w:sz w:val="22"/>
          <w:szCs w:val="22"/>
        </w:rPr>
        <w:t>" не "</w:t>
      </w:r>
      <w:proofErr w:type="spellStart"/>
      <w:r w:rsidRPr="00AC4CC2">
        <w:rPr>
          <w:color w:val="000000"/>
          <w:spacing w:val="2"/>
          <w:sz w:val="22"/>
          <w:szCs w:val="22"/>
        </w:rPr>
        <w:t>қолданылмайды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мәліметі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77275F95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7) 7-бағанда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279-бабына </w:t>
      </w:r>
      <w:proofErr w:type="spellStart"/>
      <w:r w:rsidRPr="00AC4CC2">
        <w:rPr>
          <w:color w:val="000000"/>
          <w:spacing w:val="2"/>
          <w:sz w:val="22"/>
          <w:szCs w:val="22"/>
        </w:rPr>
        <w:t>сәйкес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своп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түсім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. Осы </w:t>
      </w:r>
      <w:proofErr w:type="spellStart"/>
      <w:r w:rsidRPr="00AC4CC2">
        <w:rPr>
          <w:color w:val="000000"/>
          <w:spacing w:val="2"/>
          <w:sz w:val="22"/>
          <w:szCs w:val="22"/>
        </w:rPr>
        <w:t>бағанның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қорытынды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шамасы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кезеңі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ішінде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AC4CC2">
        <w:rPr>
          <w:color w:val="000000"/>
          <w:spacing w:val="2"/>
          <w:sz w:val="22"/>
          <w:szCs w:val="22"/>
        </w:rPr>
        <w:t>бағанында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барлық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шамаларды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арқылы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соңғы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жолдарда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3C8AC845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8) 8-бағанда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279-бабына </w:t>
      </w:r>
      <w:proofErr w:type="spellStart"/>
      <w:r w:rsidRPr="00AC4CC2">
        <w:rPr>
          <w:color w:val="000000"/>
          <w:spacing w:val="2"/>
          <w:sz w:val="22"/>
          <w:szCs w:val="22"/>
        </w:rPr>
        <w:t>сәйкес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своп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шығыстар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. Осы </w:t>
      </w:r>
      <w:proofErr w:type="spellStart"/>
      <w:r w:rsidRPr="00AC4CC2">
        <w:rPr>
          <w:color w:val="000000"/>
          <w:spacing w:val="2"/>
          <w:sz w:val="22"/>
          <w:szCs w:val="22"/>
        </w:rPr>
        <w:t>бағанның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қорытынды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шамасы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кезеңі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ішінде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AC4CC2">
        <w:rPr>
          <w:color w:val="000000"/>
          <w:spacing w:val="2"/>
          <w:sz w:val="22"/>
          <w:szCs w:val="22"/>
        </w:rPr>
        <w:t>бағанында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барлық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шамаларды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арқылы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соңғы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жолдарда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3331E3B2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9) 9-бағанда – </w:t>
      </w:r>
      <w:proofErr w:type="spellStart"/>
      <w:r w:rsidRPr="00AC4CC2">
        <w:rPr>
          <w:color w:val="000000"/>
          <w:spacing w:val="2"/>
          <w:sz w:val="22"/>
          <w:szCs w:val="22"/>
        </w:rPr>
        <w:t>тиісті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жолдардың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7 </w:t>
      </w:r>
      <w:proofErr w:type="spellStart"/>
      <w:r w:rsidRPr="00AC4CC2">
        <w:rPr>
          <w:color w:val="000000"/>
          <w:spacing w:val="2"/>
          <w:sz w:val="22"/>
          <w:szCs w:val="22"/>
        </w:rPr>
        <w:t>және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8-бағандарында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шамалардың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айырмасы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ретінде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айқындалатын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артып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кету </w:t>
      </w:r>
      <w:proofErr w:type="spellStart"/>
      <w:r w:rsidRPr="00AC4CC2">
        <w:rPr>
          <w:color w:val="000000"/>
          <w:spacing w:val="2"/>
          <w:sz w:val="22"/>
          <w:szCs w:val="22"/>
        </w:rPr>
        <w:t>сомасы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. Осы </w:t>
      </w:r>
      <w:proofErr w:type="spellStart"/>
      <w:r w:rsidRPr="00AC4CC2">
        <w:rPr>
          <w:color w:val="000000"/>
          <w:spacing w:val="2"/>
          <w:sz w:val="22"/>
          <w:szCs w:val="22"/>
        </w:rPr>
        <w:t>бағанның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қорытынды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шамасы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кезеңі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ішінде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AC4CC2">
        <w:rPr>
          <w:color w:val="000000"/>
          <w:spacing w:val="2"/>
          <w:sz w:val="22"/>
          <w:szCs w:val="22"/>
        </w:rPr>
        <w:t>бағанында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барлық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шамаларды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арқылы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соңғы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жолдарда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AC4CC2">
        <w:rPr>
          <w:color w:val="000000"/>
          <w:spacing w:val="2"/>
          <w:sz w:val="22"/>
          <w:szCs w:val="22"/>
        </w:rPr>
        <w:t>.</w:t>
      </w:r>
    </w:p>
    <w:p w14:paraId="1BF8FB55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23. </w:t>
      </w:r>
      <w:proofErr w:type="spellStart"/>
      <w:r w:rsidRPr="00AC4CC2">
        <w:rPr>
          <w:color w:val="000000"/>
          <w:spacing w:val="2"/>
          <w:sz w:val="22"/>
          <w:szCs w:val="22"/>
        </w:rPr>
        <w:t>Егер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дұрыс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емес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деректер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жағдайда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AC4CC2">
        <w:rPr>
          <w:color w:val="000000"/>
          <w:spacing w:val="2"/>
          <w:sz w:val="22"/>
          <w:szCs w:val="22"/>
        </w:rPr>
        <w:t>қателерді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түзеу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жолдарының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тек </w:t>
      </w:r>
      <w:proofErr w:type="spellStart"/>
      <w:r w:rsidRPr="00AC4CC2">
        <w:rPr>
          <w:color w:val="000000"/>
          <w:spacing w:val="2"/>
          <w:sz w:val="22"/>
          <w:szCs w:val="22"/>
        </w:rPr>
        <w:t>өзгеріс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және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AC4CC2">
        <w:rPr>
          <w:color w:val="000000"/>
          <w:spacing w:val="2"/>
          <w:sz w:val="22"/>
          <w:szCs w:val="22"/>
        </w:rPr>
        <w:t>толықтыру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нөмірлері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ғана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толтырылатын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және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көрсетілетін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нысанын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AC4CC2">
        <w:rPr>
          <w:color w:val="000000"/>
          <w:spacing w:val="2"/>
          <w:sz w:val="22"/>
          <w:szCs w:val="22"/>
        </w:rPr>
        <w:t>бұдан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әрі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-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AC4CC2">
        <w:rPr>
          <w:color w:val="000000"/>
          <w:spacing w:val="2"/>
          <w:sz w:val="22"/>
          <w:szCs w:val="22"/>
        </w:rPr>
        <w:t>жасау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жолымен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жүзеге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асырылады</w:t>
      </w:r>
      <w:proofErr w:type="spellEnd"/>
      <w:r w:rsidRPr="00AC4CC2">
        <w:rPr>
          <w:color w:val="000000"/>
          <w:spacing w:val="2"/>
          <w:sz w:val="22"/>
          <w:szCs w:val="22"/>
        </w:rPr>
        <w:t>.</w:t>
      </w:r>
    </w:p>
    <w:p w14:paraId="39CEB349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өзгеріс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және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AC4CC2">
        <w:rPr>
          <w:color w:val="000000"/>
          <w:spacing w:val="2"/>
          <w:sz w:val="22"/>
          <w:szCs w:val="22"/>
        </w:rPr>
        <w:t>толықтыру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енгізу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жіберілген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қателердің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сипатына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қарай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мынадай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тәртіппен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жүргізіледі</w:t>
      </w:r>
      <w:proofErr w:type="spellEnd"/>
      <w:r w:rsidRPr="00AC4CC2">
        <w:rPr>
          <w:color w:val="000000"/>
          <w:spacing w:val="2"/>
          <w:sz w:val="22"/>
          <w:szCs w:val="22"/>
        </w:rPr>
        <w:t>:</w:t>
      </w:r>
    </w:p>
    <w:p w14:paraId="49C0D554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1)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AC4CC2">
        <w:rPr>
          <w:color w:val="000000"/>
          <w:spacing w:val="2"/>
          <w:sz w:val="22"/>
          <w:szCs w:val="22"/>
        </w:rPr>
        <w:t>Свопты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туынды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қаржы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құралдары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2, 3, 4, 5, 6, 7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8-бағандарында </w:t>
      </w:r>
      <w:proofErr w:type="spellStart"/>
      <w:r w:rsidRPr="00AC4CC2">
        <w:rPr>
          <w:color w:val="000000"/>
          <w:spacing w:val="2"/>
          <w:sz w:val="22"/>
          <w:szCs w:val="22"/>
        </w:rPr>
        <w:t>және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) "Своп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2, 3, 4, 5,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6-бағандарында </w:t>
      </w:r>
      <w:proofErr w:type="spellStart"/>
      <w:r w:rsidRPr="00AC4CC2">
        <w:rPr>
          <w:color w:val="000000"/>
          <w:spacing w:val="2"/>
          <w:sz w:val="22"/>
          <w:szCs w:val="22"/>
        </w:rPr>
        <w:t>қателер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анықталған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жағдайда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тиісті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деректемелер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AC4CC2">
        <w:rPr>
          <w:color w:val="000000"/>
          <w:spacing w:val="2"/>
          <w:sz w:val="22"/>
          <w:szCs w:val="22"/>
        </w:rPr>
        <w:t>Бұл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ретте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AC4CC2">
        <w:rPr>
          <w:color w:val="000000"/>
          <w:spacing w:val="2"/>
          <w:sz w:val="22"/>
          <w:szCs w:val="22"/>
        </w:rPr>
        <w:t>егер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бір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бірнеше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бағандарда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қате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жіберілген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жағдайда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барлық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бағандар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деректемелер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05C4E13E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2)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нысанының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AC4CC2">
        <w:rPr>
          <w:color w:val="000000"/>
          <w:spacing w:val="2"/>
          <w:sz w:val="22"/>
          <w:szCs w:val="22"/>
        </w:rPr>
        <w:t>Свопты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туынды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қаржы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құралдары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9, 10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11-бағандарында </w:t>
      </w:r>
      <w:proofErr w:type="spellStart"/>
      <w:r w:rsidRPr="00AC4CC2">
        <w:rPr>
          <w:color w:val="000000"/>
          <w:spacing w:val="2"/>
          <w:sz w:val="22"/>
          <w:szCs w:val="22"/>
        </w:rPr>
        <w:t>және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"Своп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7, 8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9-бағандарында </w:t>
      </w:r>
      <w:proofErr w:type="spellStart"/>
      <w:r w:rsidRPr="00AC4CC2">
        <w:rPr>
          <w:color w:val="000000"/>
          <w:spacing w:val="2"/>
          <w:sz w:val="22"/>
          <w:szCs w:val="22"/>
        </w:rPr>
        <w:t>қателер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анықталған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жағдайда</w:t>
      </w:r>
      <w:proofErr w:type="spellEnd"/>
      <w:r w:rsidRPr="00AC4CC2">
        <w:rPr>
          <w:color w:val="000000"/>
          <w:spacing w:val="2"/>
          <w:sz w:val="22"/>
          <w:szCs w:val="22"/>
        </w:rPr>
        <w:t>:</w:t>
      </w:r>
    </w:p>
    <w:p w14:paraId="6D01C650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AC4CC2">
        <w:rPr>
          <w:color w:val="000000"/>
          <w:spacing w:val="2"/>
          <w:sz w:val="22"/>
          <w:szCs w:val="22"/>
        </w:rPr>
        <w:t>Свопты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туынды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қаржы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құралдары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2, 3, 4, 5, 6, 7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8-бағандарында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AC4CC2">
        <w:rPr>
          <w:color w:val="000000"/>
          <w:spacing w:val="2"/>
          <w:sz w:val="22"/>
          <w:szCs w:val="22"/>
        </w:rPr>
        <w:t>Свопты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туынды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қаржы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құралдары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2, 3, 4, 5, 6, 7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8-бағандарының </w:t>
      </w:r>
      <w:proofErr w:type="spellStart"/>
      <w:r w:rsidRPr="00AC4CC2">
        <w:rPr>
          <w:color w:val="000000"/>
          <w:spacing w:val="2"/>
          <w:sz w:val="22"/>
          <w:szCs w:val="22"/>
        </w:rPr>
        <w:t>деректемелері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7821CD24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"Своп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2, 3, 4, 5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6-бағандарында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"Своп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2, 3, 4, 5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6-бағандарының </w:t>
      </w:r>
      <w:proofErr w:type="spellStart"/>
      <w:r w:rsidRPr="00AC4CC2">
        <w:rPr>
          <w:color w:val="000000"/>
          <w:spacing w:val="2"/>
          <w:sz w:val="22"/>
          <w:szCs w:val="22"/>
        </w:rPr>
        <w:t>деректемелері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43C7D570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AC4CC2">
        <w:rPr>
          <w:color w:val="000000"/>
          <w:spacing w:val="2"/>
          <w:sz w:val="22"/>
          <w:szCs w:val="22"/>
        </w:rPr>
        <w:t>Свопты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туынды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қаржы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құралдары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9, 10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11-бағандарында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AC4CC2">
        <w:rPr>
          <w:color w:val="000000"/>
          <w:spacing w:val="2"/>
          <w:sz w:val="22"/>
          <w:szCs w:val="22"/>
        </w:rPr>
        <w:t>Свопты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туынды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қаржы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құралдары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9, 10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11-бағандарында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сомалармен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салыстыру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айқындалған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сома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64541129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lastRenderedPageBreak/>
        <w:t xml:space="preserve">     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"Своп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7, 8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9-бағандарында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"Своп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7, 8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9-бағандарында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сомалармен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салыстыру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айқындалған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сома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AC4CC2">
        <w:rPr>
          <w:color w:val="000000"/>
          <w:spacing w:val="2"/>
          <w:sz w:val="22"/>
          <w:szCs w:val="22"/>
        </w:rPr>
        <w:t>.</w:t>
      </w:r>
    </w:p>
    <w:p w14:paraId="08234C2E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AC4CC2">
        <w:rPr>
          <w:color w:val="000000"/>
          <w:spacing w:val="2"/>
          <w:sz w:val="22"/>
          <w:szCs w:val="22"/>
        </w:rPr>
        <w:t>Свопты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туынды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қаржы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құралдары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9, 10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11-бағандарының </w:t>
      </w:r>
      <w:proofErr w:type="spellStart"/>
      <w:r w:rsidRPr="00AC4CC2">
        <w:rPr>
          <w:color w:val="000000"/>
          <w:spacing w:val="2"/>
          <w:sz w:val="22"/>
          <w:szCs w:val="22"/>
        </w:rPr>
        <w:t>мәндерін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және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"Своп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7, 8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9-бағандарының </w:t>
      </w:r>
      <w:proofErr w:type="spellStart"/>
      <w:r w:rsidRPr="00AC4CC2">
        <w:rPr>
          <w:color w:val="000000"/>
          <w:spacing w:val="2"/>
          <w:sz w:val="22"/>
          <w:szCs w:val="22"/>
        </w:rPr>
        <w:t>мәндерін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азайтуға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бағытталған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енгізілген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кезде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AC4CC2">
        <w:rPr>
          <w:color w:val="000000"/>
          <w:spacing w:val="2"/>
          <w:sz w:val="22"/>
          <w:szCs w:val="22"/>
        </w:rPr>
        <w:t>Свопты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туынды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қаржы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құралдары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9, 10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11-бағандарында </w:t>
      </w:r>
      <w:proofErr w:type="spellStart"/>
      <w:r w:rsidRPr="00AC4CC2">
        <w:rPr>
          <w:color w:val="000000"/>
          <w:spacing w:val="2"/>
          <w:sz w:val="22"/>
          <w:szCs w:val="22"/>
        </w:rPr>
        <w:t>және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"Своп </w:t>
      </w:r>
      <w:proofErr w:type="spellStart"/>
      <w:r w:rsidRPr="00AC4CC2">
        <w:rPr>
          <w:color w:val="000000"/>
          <w:spacing w:val="2"/>
          <w:sz w:val="22"/>
          <w:szCs w:val="22"/>
        </w:rPr>
        <w:t>бойынша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операциялар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AC4CC2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7, 8 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9-бағандарында </w:t>
      </w:r>
      <w:proofErr w:type="spellStart"/>
      <w:r w:rsidRPr="00AC4CC2">
        <w:rPr>
          <w:color w:val="000000"/>
          <w:spacing w:val="2"/>
          <w:sz w:val="22"/>
          <w:szCs w:val="22"/>
        </w:rPr>
        <w:t>айқындалған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айырма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сомасы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"-" </w:t>
      </w:r>
      <w:proofErr w:type="spellStart"/>
      <w:r w:rsidRPr="00AC4CC2">
        <w:rPr>
          <w:color w:val="000000"/>
          <w:spacing w:val="2"/>
          <w:sz w:val="22"/>
          <w:szCs w:val="22"/>
        </w:rPr>
        <w:t>алу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белгісімен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4D2E44F8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3)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кезеңі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үшін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толықтыру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енгізілген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жағдайда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AC4CC2">
        <w:rPr>
          <w:color w:val="000000"/>
          <w:spacing w:val="2"/>
          <w:sz w:val="22"/>
          <w:szCs w:val="22"/>
        </w:rPr>
        <w:t>Қағидалардың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21-22-тармақтарына </w:t>
      </w:r>
      <w:proofErr w:type="spellStart"/>
      <w:r w:rsidRPr="00AC4CC2">
        <w:rPr>
          <w:color w:val="000000"/>
          <w:spacing w:val="2"/>
          <w:sz w:val="22"/>
          <w:szCs w:val="22"/>
        </w:rPr>
        <w:t>сәйкес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жасалады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AC4CC2">
        <w:rPr>
          <w:color w:val="000000"/>
          <w:spacing w:val="2"/>
          <w:sz w:val="22"/>
          <w:szCs w:val="22"/>
        </w:rPr>
        <w:t>Бұл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ретте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мұндай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толықтыру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кезең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үшін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тіркеліміндегі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соңғы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жолдан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кейінгі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жолдың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нөмірін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қажет</w:t>
      </w:r>
      <w:proofErr w:type="spellEnd"/>
      <w:r w:rsidRPr="00AC4CC2">
        <w:rPr>
          <w:color w:val="000000"/>
          <w:spacing w:val="2"/>
          <w:sz w:val="22"/>
          <w:szCs w:val="22"/>
        </w:rPr>
        <w:t>.</w:t>
      </w:r>
    </w:p>
    <w:p w14:paraId="0318CA25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24. </w:t>
      </w:r>
      <w:proofErr w:type="spellStart"/>
      <w:r w:rsidRPr="00AC4CC2">
        <w:rPr>
          <w:color w:val="000000"/>
          <w:spacing w:val="2"/>
          <w:sz w:val="22"/>
          <w:szCs w:val="22"/>
        </w:rPr>
        <w:t>Егер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бұрын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тіркелімдері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жасалған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жасалса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AC4CC2">
        <w:rPr>
          <w:color w:val="000000"/>
          <w:spacing w:val="2"/>
          <w:sz w:val="22"/>
          <w:szCs w:val="22"/>
        </w:rPr>
        <w:t>онда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соңғысы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бұрын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ұсынылған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тіркелімдері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ескеріле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отырып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жасалады</w:t>
      </w:r>
      <w:proofErr w:type="spellEnd"/>
      <w:r w:rsidRPr="00AC4CC2">
        <w:rPr>
          <w:color w:val="000000"/>
          <w:spacing w:val="2"/>
          <w:sz w:val="22"/>
          <w:szCs w:val="22"/>
        </w:rPr>
        <w:t>.</w:t>
      </w:r>
    </w:p>
    <w:p w14:paraId="690F9E11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25.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жазбаша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негіздеме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беріледі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AC4CC2">
        <w:rPr>
          <w:color w:val="000000"/>
          <w:spacing w:val="2"/>
          <w:sz w:val="22"/>
          <w:szCs w:val="22"/>
        </w:rPr>
        <w:t>оған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қосымша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жасаған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тұлғалар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қол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қояды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және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мөрімен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куәландырылады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AC4CC2">
        <w:rPr>
          <w:color w:val="000000"/>
          <w:spacing w:val="2"/>
          <w:sz w:val="22"/>
          <w:szCs w:val="22"/>
        </w:rPr>
        <w:t>ол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болған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кезде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, дара </w:t>
      </w:r>
      <w:proofErr w:type="spellStart"/>
      <w:r w:rsidRPr="00AC4CC2">
        <w:rPr>
          <w:color w:val="000000"/>
          <w:spacing w:val="2"/>
          <w:sz w:val="22"/>
          <w:szCs w:val="22"/>
        </w:rPr>
        <w:t>кәсіпкерлік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субъектілеріне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жататын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заңды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тұлғаларды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AC4CC2">
        <w:rPr>
          <w:color w:val="000000"/>
          <w:spacing w:val="2"/>
          <w:sz w:val="22"/>
          <w:szCs w:val="22"/>
        </w:rPr>
        <w:t>):</w:t>
      </w:r>
    </w:p>
    <w:p w14:paraId="172FEDF6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1)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өзгерістердің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және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AC4CC2">
        <w:rPr>
          <w:color w:val="000000"/>
          <w:spacing w:val="2"/>
          <w:sz w:val="22"/>
          <w:szCs w:val="22"/>
        </w:rPr>
        <w:t>немесе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AC4CC2">
        <w:rPr>
          <w:color w:val="000000"/>
          <w:spacing w:val="2"/>
          <w:sz w:val="22"/>
          <w:szCs w:val="22"/>
        </w:rPr>
        <w:t>толықтырулардың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енгізілу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себептері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24C8C38C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2) </w:t>
      </w:r>
      <w:proofErr w:type="spellStart"/>
      <w:r w:rsidRPr="00AC4CC2">
        <w:rPr>
          <w:color w:val="000000"/>
          <w:spacing w:val="2"/>
          <w:sz w:val="22"/>
          <w:szCs w:val="22"/>
        </w:rPr>
        <w:t>контрагенттің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ЖСН/БСН;</w:t>
      </w:r>
    </w:p>
    <w:p w14:paraId="450288C8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3) </w:t>
      </w:r>
      <w:proofErr w:type="spellStart"/>
      <w:r w:rsidRPr="00AC4CC2">
        <w:rPr>
          <w:color w:val="000000"/>
          <w:spacing w:val="2"/>
          <w:sz w:val="22"/>
          <w:szCs w:val="22"/>
        </w:rPr>
        <w:t>салық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жолдарының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нөмірлері</w:t>
      </w:r>
      <w:proofErr w:type="spellEnd"/>
      <w:r w:rsidRPr="00AC4CC2">
        <w:rPr>
          <w:color w:val="000000"/>
          <w:spacing w:val="2"/>
          <w:sz w:val="22"/>
          <w:szCs w:val="22"/>
        </w:rPr>
        <w:t>;</w:t>
      </w:r>
    </w:p>
    <w:p w14:paraId="0D463FF8" w14:textId="77777777" w:rsidR="00AC4CC2" w:rsidRPr="00AC4CC2" w:rsidRDefault="00AC4CC2" w:rsidP="004B56F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AC4CC2">
        <w:rPr>
          <w:color w:val="000000"/>
          <w:spacing w:val="2"/>
          <w:sz w:val="22"/>
          <w:szCs w:val="22"/>
        </w:rPr>
        <w:t xml:space="preserve">      4) </w:t>
      </w:r>
      <w:proofErr w:type="spellStart"/>
      <w:r w:rsidRPr="00AC4CC2">
        <w:rPr>
          <w:color w:val="000000"/>
          <w:spacing w:val="2"/>
          <w:sz w:val="22"/>
          <w:szCs w:val="22"/>
        </w:rPr>
        <w:t>жазбаша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негіздеменің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жасалған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күні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көрсетіле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отырып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AC4CC2">
        <w:rPr>
          <w:color w:val="000000"/>
          <w:spacing w:val="2"/>
          <w:sz w:val="22"/>
          <w:szCs w:val="22"/>
        </w:rPr>
        <w:t>қоса</w:t>
      </w:r>
      <w:proofErr w:type="spellEnd"/>
      <w:r w:rsidRPr="00AC4CC2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C4CC2">
        <w:rPr>
          <w:color w:val="000000"/>
          <w:spacing w:val="2"/>
          <w:sz w:val="22"/>
          <w:szCs w:val="22"/>
        </w:rPr>
        <w:t>беріледі</w:t>
      </w:r>
      <w:proofErr w:type="spellEnd"/>
      <w:r w:rsidRPr="00AC4CC2">
        <w:rPr>
          <w:color w:val="000000"/>
          <w:spacing w:val="2"/>
          <w:sz w:val="22"/>
          <w:szCs w:val="22"/>
        </w:rPr>
        <w:t>.</w:t>
      </w:r>
    </w:p>
    <w:p w14:paraId="1A72FA42" w14:textId="5B10C25E" w:rsidR="00EE7AAE" w:rsidRPr="00AC4CC2" w:rsidRDefault="00AC4CC2" w:rsidP="004B56FA">
      <w:pPr>
        <w:ind w:left="-851"/>
        <w:jc w:val="both"/>
        <w:rPr>
          <w:rFonts w:ascii="Times New Roman" w:hAnsi="Times New Roman" w:cs="Times New Roman"/>
        </w:rPr>
      </w:pPr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     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Ескерту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. 25-тармақ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жаңа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редакцияда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– ҚР Премьер-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Бірінші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орынбасары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– ҚР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Қаржы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31.10.2019 </w:t>
      </w:r>
      <w:hyperlink r:id="rId4" w:anchor="z24" w:history="1">
        <w:r w:rsidRPr="00AC4CC2">
          <w:rPr>
            <w:rStyle w:val="a4"/>
            <w:rFonts w:ascii="Times New Roman" w:hAnsi="Times New Roman" w:cs="Times New Roman"/>
            <w:color w:val="073A5E"/>
            <w:shd w:val="clear" w:color="auto" w:fill="FFFFFF"/>
          </w:rPr>
          <w:t>№ 1197</w:t>
        </w:r>
      </w:hyperlink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 (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алғашқы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ресми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жарияланған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күнінен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кейін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күнтізбелік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он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өткен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соң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қолданысқа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енгізіледі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бұйрығымен</w:t>
      </w:r>
      <w:proofErr w:type="spellEnd"/>
      <w:r w:rsidRPr="00AC4CC2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.</w:t>
      </w:r>
    </w:p>
    <w:sectPr w:rsidR="00EE7AAE" w:rsidRPr="00AC4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907"/>
    <w:rsid w:val="00024165"/>
    <w:rsid w:val="003457AA"/>
    <w:rsid w:val="004B56FA"/>
    <w:rsid w:val="007E20AF"/>
    <w:rsid w:val="00AC4CC2"/>
    <w:rsid w:val="00CE0939"/>
    <w:rsid w:val="00F6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17643"/>
  <w15:chartTrackingRefBased/>
  <w15:docId w15:val="{02C41260-47DD-4F6D-A8EE-136A8DD19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41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41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2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24165"/>
    <w:rPr>
      <w:color w:val="0000FF"/>
      <w:u w:val="single"/>
    </w:rPr>
  </w:style>
  <w:style w:type="character" w:customStyle="1" w:styleId="note">
    <w:name w:val="note"/>
    <w:basedOn w:val="a0"/>
    <w:rsid w:val="00024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36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1048</Words>
  <Characters>5974</Characters>
  <Application>Microsoft Office Word</Application>
  <DocSecurity>0</DocSecurity>
  <Lines>49</Lines>
  <Paragraphs>14</Paragraphs>
  <ScaleCrop>false</ScaleCrop>
  <Company/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4</cp:revision>
  <dcterms:created xsi:type="dcterms:W3CDTF">2021-11-25T08:48:00Z</dcterms:created>
  <dcterms:modified xsi:type="dcterms:W3CDTF">2021-11-26T04:49:00Z</dcterms:modified>
</cp:coreProperties>
</file>