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auto"/>
        <w:tblLook w:val="04A0" w:firstRow="1" w:lastRow="0" w:firstColumn="1" w:lastColumn="0" w:noHBand="0" w:noVBand="1"/>
      </w:tblPr>
      <w:tblGrid>
        <w:gridCol w:w="6447"/>
        <w:gridCol w:w="4019"/>
      </w:tblGrid>
      <w:tr w:rsidR="00E356B1" w:rsidRPr="00993634" w:rsidTr="00131BA2">
        <w:trPr>
          <w:trHeight w:val="30"/>
          <w:tblCellSpacing w:w="0" w:type="auto"/>
        </w:trPr>
        <w:tc>
          <w:tcPr>
            <w:tcW w:w="7780" w:type="dxa"/>
            <w:tcMar>
              <w:top w:w="15" w:type="dxa"/>
              <w:left w:w="15" w:type="dxa"/>
              <w:bottom w:w="15" w:type="dxa"/>
              <w:right w:w="15" w:type="dxa"/>
            </w:tcMar>
            <w:vAlign w:val="center"/>
          </w:tcPr>
          <w:p w:rsidR="00E356B1" w:rsidRPr="00993634" w:rsidRDefault="00E356B1" w:rsidP="00E356B1">
            <w:pPr>
              <w:spacing w:after="0"/>
              <w:jc w:val="right"/>
              <w:rPr>
                <w:lang w:val="ru-RU"/>
              </w:rPr>
            </w:pPr>
            <w:r>
              <w:rPr>
                <w:color w:val="000000"/>
                <w:sz w:val="20"/>
              </w:rPr>
              <w:t> </w:t>
            </w:r>
          </w:p>
        </w:tc>
        <w:tc>
          <w:tcPr>
            <w:tcW w:w="4600" w:type="dxa"/>
            <w:tcMar>
              <w:top w:w="15" w:type="dxa"/>
              <w:left w:w="15" w:type="dxa"/>
              <w:bottom w:w="15" w:type="dxa"/>
              <w:right w:w="15" w:type="dxa"/>
            </w:tcMar>
            <w:vAlign w:val="center"/>
          </w:tcPr>
          <w:p w:rsidR="00E356B1" w:rsidRPr="00993634" w:rsidRDefault="00E356B1" w:rsidP="00E356B1">
            <w:pPr>
              <w:spacing w:after="0"/>
              <w:jc w:val="right"/>
              <w:rPr>
                <w:lang w:val="ru-RU"/>
              </w:rPr>
            </w:pPr>
            <w:r w:rsidRPr="00993634">
              <w:rPr>
                <w:lang w:val="ru-RU"/>
              </w:rPr>
              <w:br/>
            </w:r>
            <w:r w:rsidRPr="00993634">
              <w:rPr>
                <w:color w:val="000000"/>
                <w:sz w:val="20"/>
                <w:lang w:val="ru-RU"/>
              </w:rPr>
              <w:t>Қазақстан Республикасы</w:t>
            </w:r>
            <w:r w:rsidRPr="00993634">
              <w:rPr>
                <w:lang w:val="ru-RU"/>
              </w:rPr>
              <w:br/>
            </w:r>
            <w:r w:rsidRPr="00993634">
              <w:rPr>
                <w:color w:val="000000"/>
                <w:sz w:val="20"/>
                <w:lang w:val="ru-RU"/>
              </w:rPr>
              <w:t>Қаржы министрінің</w:t>
            </w:r>
            <w:r w:rsidRPr="00993634">
              <w:rPr>
                <w:lang w:val="ru-RU"/>
              </w:rPr>
              <w:br/>
            </w:r>
            <w:r w:rsidRPr="00993634">
              <w:rPr>
                <w:color w:val="000000"/>
                <w:sz w:val="20"/>
                <w:lang w:val="ru-RU"/>
              </w:rPr>
              <w:t xml:space="preserve">2017 жылғы 28 маусымдағы </w:t>
            </w:r>
            <w:r w:rsidRPr="00993634">
              <w:rPr>
                <w:lang w:val="ru-RU"/>
              </w:rPr>
              <w:br/>
            </w:r>
            <w:r w:rsidRPr="00993634">
              <w:rPr>
                <w:color w:val="000000"/>
                <w:sz w:val="20"/>
                <w:lang w:val="ru-RU"/>
              </w:rPr>
              <w:t>№ 404 бұйрығына 6-қосымша</w:t>
            </w:r>
          </w:p>
        </w:tc>
      </w:tr>
    </w:tbl>
    <w:p w:rsidR="00E356B1" w:rsidRPr="00993634" w:rsidRDefault="00E356B1" w:rsidP="00E356B1">
      <w:pPr>
        <w:spacing w:after="0"/>
        <w:jc w:val="right"/>
        <w:rPr>
          <w:lang w:val="ru-RU"/>
        </w:rPr>
      </w:pPr>
      <w:r>
        <w:rPr>
          <w:color w:val="000000"/>
          <w:sz w:val="28"/>
        </w:rPr>
        <w:t>     </w:t>
      </w:r>
      <w:r w:rsidRPr="00993634">
        <w:rPr>
          <w:color w:val="000000"/>
          <w:sz w:val="28"/>
          <w:lang w:val="ru-RU"/>
        </w:rPr>
        <w:t xml:space="preserve"> Нысан</w:t>
      </w:r>
    </w:p>
    <w:p w:rsidR="00E356B1" w:rsidRDefault="00E356B1" w:rsidP="00E356B1">
      <w:pPr>
        <w:spacing w:after="0"/>
        <w:rPr>
          <w:b/>
          <w:color w:val="000000"/>
          <w:sz w:val="28"/>
          <w:szCs w:val="28"/>
          <w:lang w:val="ru-RU"/>
        </w:rPr>
      </w:pPr>
      <w:r w:rsidRPr="00E356B1">
        <w:rPr>
          <w:b/>
          <w:color w:val="000000"/>
          <w:sz w:val="28"/>
          <w:szCs w:val="28"/>
          <w:lang w:val="ru-RU"/>
        </w:rPr>
        <w:t xml:space="preserve"> </w:t>
      </w:r>
    </w:p>
    <w:p w:rsidR="00E356B1" w:rsidRDefault="00E356B1" w:rsidP="00E356B1">
      <w:pPr>
        <w:spacing w:after="0"/>
        <w:jc w:val="center"/>
        <w:rPr>
          <w:b/>
          <w:color w:val="000000"/>
          <w:sz w:val="28"/>
          <w:szCs w:val="28"/>
          <w:lang w:val="ru-RU"/>
        </w:rPr>
      </w:pPr>
      <w:r w:rsidRPr="00E356B1">
        <w:rPr>
          <w:b/>
          <w:color w:val="000000"/>
          <w:sz w:val="28"/>
          <w:szCs w:val="28"/>
          <w:lang w:val="ru-RU"/>
        </w:rPr>
        <w:t>Капиталдағы өзгерістер туралы есеп есепті кезең 20___жыл</w:t>
      </w:r>
    </w:p>
    <w:p w:rsidR="00E356B1" w:rsidRPr="00E356B1" w:rsidRDefault="00E356B1" w:rsidP="00E356B1">
      <w:pPr>
        <w:spacing w:after="0"/>
        <w:rPr>
          <w:sz w:val="28"/>
          <w:szCs w:val="28"/>
          <w:lang w:val="ru-RU"/>
        </w:rPr>
      </w:pPr>
    </w:p>
    <w:p w:rsidR="00E356B1" w:rsidRPr="00993634" w:rsidRDefault="00E356B1" w:rsidP="00E356B1">
      <w:pPr>
        <w:spacing w:after="0"/>
        <w:rPr>
          <w:lang w:val="ru-RU"/>
        </w:rPr>
      </w:pPr>
      <w:r>
        <w:rPr>
          <w:color w:val="000000"/>
          <w:sz w:val="28"/>
        </w:rPr>
        <w:t>     </w:t>
      </w:r>
      <w:r w:rsidRPr="00993634">
        <w:rPr>
          <w:color w:val="000000"/>
          <w:sz w:val="28"/>
          <w:lang w:val="ru-RU"/>
        </w:rPr>
        <w:t xml:space="preserve"> Ұсынылады: бағдарламалық қамтамасыз ету арқылы электрондық форматта қаржылық есептілік депозитарийіне</w:t>
      </w:r>
    </w:p>
    <w:p w:rsidR="00E356B1" w:rsidRPr="00993634" w:rsidRDefault="00E356B1" w:rsidP="00E356B1">
      <w:pPr>
        <w:spacing w:after="0"/>
        <w:rPr>
          <w:lang w:val="ru-RU"/>
        </w:rPr>
      </w:pPr>
      <w:r>
        <w:rPr>
          <w:color w:val="000000"/>
          <w:sz w:val="28"/>
        </w:rPr>
        <w:t>     </w:t>
      </w:r>
      <w:r w:rsidRPr="00993634">
        <w:rPr>
          <w:color w:val="000000"/>
          <w:sz w:val="28"/>
          <w:lang w:val="ru-RU"/>
        </w:rPr>
        <w:t xml:space="preserve"> Әкімшілік деректер нысаны </w:t>
      </w:r>
      <w:r>
        <w:rPr>
          <w:color w:val="000000"/>
          <w:sz w:val="28"/>
        </w:rPr>
        <w:t>www</w:t>
      </w:r>
      <w:r w:rsidRPr="00993634">
        <w:rPr>
          <w:color w:val="000000"/>
          <w:sz w:val="28"/>
          <w:lang w:val="ru-RU"/>
        </w:rPr>
        <w:t>.</w:t>
      </w:r>
      <w:r>
        <w:rPr>
          <w:color w:val="000000"/>
          <w:sz w:val="28"/>
        </w:rPr>
        <w:t>minfin</w:t>
      </w:r>
      <w:r w:rsidRPr="00993634">
        <w:rPr>
          <w:color w:val="000000"/>
          <w:sz w:val="28"/>
          <w:lang w:val="ru-RU"/>
        </w:rPr>
        <w:t>.</w:t>
      </w:r>
      <w:r>
        <w:rPr>
          <w:color w:val="000000"/>
          <w:sz w:val="28"/>
        </w:rPr>
        <w:t>gov</w:t>
      </w:r>
      <w:r w:rsidRPr="00993634">
        <w:rPr>
          <w:color w:val="000000"/>
          <w:sz w:val="28"/>
          <w:lang w:val="ru-RU"/>
        </w:rPr>
        <w:t>.</w:t>
      </w:r>
      <w:r>
        <w:rPr>
          <w:color w:val="000000"/>
          <w:sz w:val="28"/>
        </w:rPr>
        <w:t>kz</w:t>
      </w:r>
      <w:r w:rsidRPr="00993634">
        <w:rPr>
          <w:color w:val="000000"/>
          <w:sz w:val="28"/>
          <w:lang w:val="ru-RU"/>
        </w:rPr>
        <w:t xml:space="preserve"> интернет-ресурсына орналастырылған</w:t>
      </w:r>
    </w:p>
    <w:p w:rsidR="00E356B1" w:rsidRPr="00993634" w:rsidRDefault="00E356B1" w:rsidP="00E356B1">
      <w:pPr>
        <w:spacing w:after="0"/>
        <w:rPr>
          <w:lang w:val="ru-RU"/>
        </w:rPr>
      </w:pPr>
      <w:r>
        <w:rPr>
          <w:color w:val="000000"/>
          <w:sz w:val="28"/>
        </w:rPr>
        <w:t>     </w:t>
      </w:r>
      <w:r w:rsidRPr="00993634">
        <w:rPr>
          <w:color w:val="000000"/>
          <w:sz w:val="28"/>
          <w:lang w:val="ru-RU"/>
        </w:rPr>
        <w:t xml:space="preserve"> Әкімшілік деректер нысанының индексі: № 5-КӨ</w:t>
      </w:r>
    </w:p>
    <w:p w:rsidR="00E356B1" w:rsidRPr="00993634" w:rsidRDefault="00E356B1" w:rsidP="00E356B1">
      <w:pPr>
        <w:spacing w:after="0"/>
        <w:rPr>
          <w:lang w:val="ru-RU"/>
        </w:rPr>
      </w:pPr>
      <w:r>
        <w:rPr>
          <w:color w:val="000000"/>
          <w:sz w:val="28"/>
        </w:rPr>
        <w:t>     </w:t>
      </w:r>
      <w:r w:rsidRPr="00993634">
        <w:rPr>
          <w:color w:val="000000"/>
          <w:sz w:val="28"/>
          <w:lang w:val="ru-RU"/>
        </w:rPr>
        <w:t xml:space="preserve"> Кезеңділік: жылдық</w:t>
      </w:r>
    </w:p>
    <w:p w:rsidR="00E356B1" w:rsidRPr="00993634" w:rsidRDefault="00E356B1" w:rsidP="00E356B1">
      <w:pPr>
        <w:spacing w:after="0"/>
        <w:rPr>
          <w:lang w:val="ru-RU"/>
        </w:rPr>
      </w:pPr>
      <w:r>
        <w:rPr>
          <w:color w:val="000000"/>
          <w:sz w:val="28"/>
        </w:rPr>
        <w:t>     </w:t>
      </w:r>
      <w:r w:rsidRPr="00993634">
        <w:rPr>
          <w:color w:val="000000"/>
          <w:sz w:val="28"/>
          <w:lang w:val="ru-RU"/>
        </w:rPr>
        <w:t xml:space="preserve"> Ақпаратты ұсынатын тұлғалар тобы: қаржы жылының нәтижелері бойынша жария мүддел</w:t>
      </w:r>
      <w:r>
        <w:rPr>
          <w:color w:val="000000"/>
          <w:sz w:val="28"/>
        </w:rPr>
        <w:t>i</w:t>
      </w:r>
      <w:r w:rsidRPr="00993634">
        <w:rPr>
          <w:color w:val="000000"/>
          <w:sz w:val="28"/>
          <w:lang w:val="ru-RU"/>
        </w:rPr>
        <w:t xml:space="preserve"> ұйымдар</w:t>
      </w:r>
    </w:p>
    <w:p w:rsidR="00E356B1" w:rsidRPr="00993634" w:rsidRDefault="00E356B1" w:rsidP="00E356B1">
      <w:pPr>
        <w:spacing w:after="0"/>
        <w:rPr>
          <w:lang w:val="ru-RU"/>
        </w:rPr>
      </w:pPr>
      <w:r>
        <w:rPr>
          <w:color w:val="000000"/>
          <w:sz w:val="28"/>
        </w:rPr>
        <w:t>     </w:t>
      </w:r>
      <w:r w:rsidRPr="00993634">
        <w:rPr>
          <w:color w:val="000000"/>
          <w:sz w:val="28"/>
          <w:lang w:val="ru-RU"/>
        </w:rPr>
        <w:t xml:space="preserve"> Әкімшілік деректер нысанын ұсыну мерзімі: жыл сайын есептіден кейінгі жылдың 31 тамызынан кешіктірмей</w:t>
      </w:r>
    </w:p>
    <w:p w:rsidR="00E356B1" w:rsidRPr="00993634" w:rsidRDefault="00E356B1" w:rsidP="00E356B1">
      <w:pPr>
        <w:spacing w:after="0"/>
        <w:rPr>
          <w:lang w:val="ru-RU"/>
        </w:rPr>
      </w:pPr>
      <w:r>
        <w:rPr>
          <w:color w:val="000000"/>
          <w:sz w:val="28"/>
        </w:rPr>
        <w:t>     </w:t>
      </w:r>
      <w:r w:rsidRPr="00993634">
        <w:rPr>
          <w:color w:val="000000"/>
          <w:sz w:val="28"/>
          <w:lang w:val="ru-RU"/>
        </w:rPr>
        <w:t xml:space="preserve"> Ескертпе: есепті толтыру бойынша түсіндірме "Капиталдағы өзгерістер туралы есеп" әкімшілік деректерін жинауға арналған нысанға қосымшада келтірілген</w:t>
      </w:r>
    </w:p>
    <w:p w:rsidR="00E356B1" w:rsidRPr="00993634" w:rsidRDefault="00E356B1" w:rsidP="00E356B1">
      <w:pPr>
        <w:spacing w:after="0"/>
        <w:rPr>
          <w:lang w:val="ru-RU"/>
        </w:rPr>
      </w:pPr>
      <w:r>
        <w:rPr>
          <w:color w:val="000000"/>
          <w:sz w:val="28"/>
        </w:rPr>
        <w:t>     </w:t>
      </w:r>
      <w:r w:rsidRPr="00993634">
        <w:rPr>
          <w:color w:val="000000"/>
          <w:sz w:val="28"/>
          <w:lang w:val="ru-RU"/>
        </w:rPr>
        <w:t xml:space="preserve"> Ұйымның атауы____________________________________________________________________________________</w:t>
      </w:r>
      <w:proofErr w:type="gramStart"/>
      <w:r w:rsidRPr="00993634">
        <w:rPr>
          <w:color w:val="000000"/>
          <w:sz w:val="28"/>
          <w:lang w:val="ru-RU"/>
        </w:rPr>
        <w:t>_  _</w:t>
      </w:r>
      <w:proofErr w:type="gramEnd"/>
      <w:r w:rsidRPr="00993634">
        <w:rPr>
          <w:color w:val="000000"/>
          <w:sz w:val="28"/>
          <w:lang w:val="ru-RU"/>
        </w:rPr>
        <w:t>______ жылғы 31 желтоқсанда аяқталатын жыл үшін</w:t>
      </w:r>
    </w:p>
    <w:p w:rsidR="00E356B1" w:rsidRDefault="00E356B1" w:rsidP="00E356B1">
      <w:pPr>
        <w:spacing w:after="0"/>
      </w:pPr>
      <w:r>
        <w:rPr>
          <w:color w:val="000000"/>
          <w:sz w:val="28"/>
        </w:rPr>
        <w:t>     </w:t>
      </w:r>
      <w:r w:rsidRPr="00993634">
        <w:rPr>
          <w:color w:val="000000"/>
          <w:sz w:val="28"/>
          <w:lang w:val="ru-RU"/>
        </w:rPr>
        <w:t xml:space="preserve">  </w:t>
      </w:r>
      <w:proofErr w:type="gramStart"/>
      <w:r>
        <w:rPr>
          <w:color w:val="000000"/>
          <w:sz w:val="28"/>
        </w:rPr>
        <w:t>мың</w:t>
      </w:r>
      <w:proofErr w:type="gramEnd"/>
      <w:r>
        <w:rPr>
          <w:color w:val="000000"/>
          <w:sz w:val="28"/>
        </w:rPr>
        <w:t xml:space="preserve"> теңгеде</w:t>
      </w:r>
    </w:p>
    <w:tbl>
      <w:tblPr>
        <w:tblW w:w="9944"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230"/>
        <w:gridCol w:w="634"/>
        <w:gridCol w:w="709"/>
        <w:gridCol w:w="850"/>
        <w:gridCol w:w="1276"/>
        <w:gridCol w:w="850"/>
        <w:gridCol w:w="1134"/>
        <w:gridCol w:w="709"/>
        <w:gridCol w:w="1134"/>
        <w:gridCol w:w="1418"/>
      </w:tblGrid>
      <w:tr w:rsidR="00E356B1" w:rsidTr="00E356B1">
        <w:trPr>
          <w:trHeight w:val="30"/>
          <w:tblCellSpacing w:w="0" w:type="auto"/>
        </w:trPr>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r>
              <w:rPr>
                <w:color w:val="000000"/>
                <w:sz w:val="20"/>
              </w:rPr>
              <w:t>Құрауыштардың атауы</w:t>
            </w:r>
          </w:p>
        </w:tc>
        <w:tc>
          <w:tcPr>
            <w:tcW w:w="6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r>
              <w:rPr>
                <w:color w:val="000000"/>
                <w:sz w:val="20"/>
              </w:rPr>
              <w:t>Жол коды</w:t>
            </w:r>
          </w:p>
        </w:tc>
        <w:tc>
          <w:tcPr>
            <w:tcW w:w="5528"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r>
              <w:rPr>
                <w:color w:val="000000"/>
                <w:sz w:val="20"/>
              </w:rPr>
              <w:t>Меншік иелеріне тиесілі капитал</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r>
              <w:rPr>
                <w:color w:val="000000"/>
                <w:sz w:val="20"/>
              </w:rPr>
              <w:t>Бақыланбайтын меншік иелерінің үлесі</w:t>
            </w:r>
          </w:p>
        </w:tc>
        <w:tc>
          <w:tcPr>
            <w:tcW w:w="14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r>
              <w:rPr>
                <w:color w:val="000000"/>
                <w:sz w:val="20"/>
              </w:rPr>
              <w:t>Капитал жиыны</w:t>
            </w:r>
          </w:p>
        </w:tc>
      </w:tr>
      <w:tr w:rsidR="00E356B1" w:rsidTr="00E356B1">
        <w:trPr>
          <w:trHeight w:val="30"/>
          <w:tblCellSpacing w:w="0" w:type="auto"/>
        </w:trPr>
        <w:tc>
          <w:tcPr>
            <w:tcW w:w="1230" w:type="dxa"/>
            <w:vMerge/>
            <w:tcBorders>
              <w:top w:val="nil"/>
              <w:left w:val="single" w:sz="5" w:space="0" w:color="CFCFCF"/>
              <w:bottom w:val="single" w:sz="5" w:space="0" w:color="CFCFCF"/>
              <w:right w:val="single" w:sz="5" w:space="0" w:color="CFCFCF"/>
            </w:tcBorders>
          </w:tcPr>
          <w:p w:rsidR="00E356B1" w:rsidRDefault="00E356B1" w:rsidP="00E356B1"/>
        </w:tc>
        <w:tc>
          <w:tcPr>
            <w:tcW w:w="634" w:type="dxa"/>
            <w:vMerge/>
            <w:tcBorders>
              <w:top w:val="nil"/>
              <w:left w:val="single" w:sz="5" w:space="0" w:color="CFCFCF"/>
              <w:bottom w:val="single" w:sz="5" w:space="0" w:color="CFCFCF"/>
              <w:right w:val="single" w:sz="5" w:space="0" w:color="CFCFCF"/>
            </w:tcBorders>
          </w:tcPr>
          <w:p w:rsidR="00E356B1" w:rsidRDefault="00E356B1" w:rsidP="00E356B1"/>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r>
              <w:rPr>
                <w:color w:val="000000"/>
                <w:sz w:val="20"/>
              </w:rPr>
              <w:t>Жарғылық (акционерлік) капитал</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r>
              <w:rPr>
                <w:color w:val="000000"/>
                <w:sz w:val="20"/>
              </w:rPr>
              <w:t>Эмиссиялық кіріс</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r>
              <w:rPr>
                <w:color w:val="000000"/>
                <w:sz w:val="20"/>
              </w:rPr>
              <w:t>Сатып алынған меншік үлестік құралдар</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r>
              <w:rPr>
                <w:color w:val="000000"/>
                <w:sz w:val="20"/>
              </w:rPr>
              <w:t>Өзге жиынтық кіріс құрауыштары</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r>
              <w:rPr>
                <w:color w:val="000000"/>
                <w:sz w:val="20"/>
              </w:rPr>
              <w:t>Бөлінбеген пайда</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r>
              <w:rPr>
                <w:color w:val="000000"/>
                <w:sz w:val="20"/>
              </w:rPr>
              <w:t>Өзге капитал</w:t>
            </w:r>
          </w:p>
        </w:tc>
        <w:tc>
          <w:tcPr>
            <w:tcW w:w="1134" w:type="dxa"/>
            <w:vMerge/>
            <w:tcBorders>
              <w:top w:val="nil"/>
              <w:left w:val="single" w:sz="5" w:space="0" w:color="CFCFCF"/>
              <w:bottom w:val="single" w:sz="5" w:space="0" w:color="CFCFCF"/>
              <w:right w:val="single" w:sz="5" w:space="0" w:color="CFCFCF"/>
            </w:tcBorders>
          </w:tcPr>
          <w:p w:rsidR="00E356B1" w:rsidRDefault="00E356B1" w:rsidP="00E356B1"/>
        </w:tc>
        <w:tc>
          <w:tcPr>
            <w:tcW w:w="1418" w:type="dxa"/>
            <w:vMerge/>
            <w:tcBorders>
              <w:top w:val="nil"/>
              <w:left w:val="single" w:sz="5" w:space="0" w:color="CFCFCF"/>
              <w:bottom w:val="single" w:sz="5" w:space="0" w:color="CFCFCF"/>
              <w:right w:val="single" w:sz="5" w:space="0" w:color="CFCFCF"/>
            </w:tcBorders>
          </w:tcPr>
          <w:p w:rsidR="00E356B1" w:rsidRDefault="00E356B1" w:rsidP="00E356B1"/>
        </w:tc>
      </w:tr>
      <w:tr w:rsidR="00E356B1" w:rsidTr="00E356B1">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r>
              <w:rPr>
                <w:color w:val="000000"/>
                <w:sz w:val="20"/>
              </w:rPr>
              <w:t>Алдыңғы жылдың 1 қаңтарына сальдо</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r>
              <w:rPr>
                <w:color w:val="000000"/>
                <w:sz w:val="20"/>
              </w:rPr>
              <w:t>010</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r>
      <w:tr w:rsidR="00E356B1" w:rsidTr="00E356B1">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r>
              <w:rPr>
                <w:color w:val="000000"/>
                <w:sz w:val="20"/>
              </w:rPr>
              <w:t>Есептік саясаттағы өзгеріс</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r>
              <w:rPr>
                <w:color w:val="000000"/>
                <w:sz w:val="20"/>
              </w:rPr>
              <w:t>011</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r>
      <w:tr w:rsidR="00E356B1" w:rsidTr="00E356B1">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Pr="00993634" w:rsidRDefault="00E356B1" w:rsidP="00E356B1">
            <w:pPr>
              <w:spacing w:after="20"/>
              <w:ind w:left="20"/>
              <w:rPr>
                <w:lang w:val="ru-RU"/>
              </w:rPr>
            </w:pPr>
            <w:r w:rsidRPr="00993634">
              <w:rPr>
                <w:color w:val="000000"/>
                <w:sz w:val="20"/>
                <w:lang w:val="ru-RU"/>
              </w:rPr>
              <w:t>Қайта есептелген сальдо (010-жол +/- 011-жол)</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r>
              <w:rPr>
                <w:color w:val="000000"/>
                <w:sz w:val="20"/>
              </w:rPr>
              <w:t>100</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r>
      <w:tr w:rsidR="00E356B1" w:rsidTr="00E356B1">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r>
              <w:rPr>
                <w:color w:val="000000"/>
                <w:sz w:val="20"/>
              </w:rPr>
              <w:t xml:space="preserve">Жалпы жиынтық кіріс, барлығы </w:t>
            </w:r>
            <w:r>
              <w:rPr>
                <w:color w:val="000000"/>
                <w:sz w:val="20"/>
              </w:rPr>
              <w:lastRenderedPageBreak/>
              <w:t>(210-жол + 220-жол):</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r>
              <w:rPr>
                <w:color w:val="000000"/>
                <w:sz w:val="20"/>
              </w:rPr>
              <w:lastRenderedPageBreak/>
              <w:t>200</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r>
      <w:tr w:rsidR="00E356B1" w:rsidTr="00E356B1">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r>
              <w:rPr>
                <w:color w:val="000000"/>
                <w:sz w:val="20"/>
              </w:rPr>
              <w:lastRenderedPageBreak/>
              <w:t>Бір жылдағы пайда (залал)</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r>
              <w:rPr>
                <w:color w:val="000000"/>
                <w:sz w:val="20"/>
              </w:rPr>
              <w:t>210</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r>
      <w:tr w:rsidR="00E356B1" w:rsidTr="00E356B1">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r>
              <w:rPr>
                <w:color w:val="000000"/>
                <w:sz w:val="20"/>
              </w:rPr>
              <w:t>Өзге жиынтық кіріс, барлығы (221-229 аралығындағы жолдардың сомасы):</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r>
              <w:rPr>
                <w:color w:val="000000"/>
                <w:sz w:val="20"/>
              </w:rPr>
              <w:t>220</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r>
      <w:tr w:rsidR="00E356B1" w:rsidTr="00E356B1">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r>
              <w:rPr>
                <w:color w:val="000000"/>
                <w:sz w:val="20"/>
              </w:rPr>
              <w:t>оның ішінде:</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r>
      <w:tr w:rsidR="00E356B1" w:rsidTr="00E356B1">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r>
              <w:rPr>
                <w:color w:val="000000"/>
                <w:sz w:val="20"/>
              </w:rPr>
              <w:t>өзге жиынтық кіріс арқылы әділ құны бойынша бағаланған борыштық қаржы құралдарын қайта бағалау (салық тиімділігін алып тастағанда)</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r>
              <w:rPr>
                <w:color w:val="000000"/>
                <w:sz w:val="20"/>
              </w:rPr>
              <w:t>221</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r>
      <w:tr w:rsidR="00E356B1" w:rsidTr="00E356B1">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r>
              <w:rPr>
                <w:color w:val="000000"/>
                <w:sz w:val="20"/>
              </w:rPr>
              <w:t>өзге жиынтық кіріс арқылы әділ құны бойынша бағаланған үлестік қаржы құралдарын қайта бағалау (салық тиімділігін алып тастағанда)</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r>
              <w:rPr>
                <w:color w:val="000000"/>
                <w:sz w:val="20"/>
              </w:rPr>
              <w:t>222</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r>
      <w:tr w:rsidR="00E356B1" w:rsidTr="00E356B1">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r>
              <w:rPr>
                <w:color w:val="000000"/>
                <w:sz w:val="20"/>
              </w:rPr>
              <w:t>негізгі құралдар мен материалдық емес активтерді қайта бағалау (салық тиімділігін алып тастағанда)</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r>
              <w:rPr>
                <w:color w:val="000000"/>
                <w:sz w:val="20"/>
              </w:rPr>
              <w:t>223</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r>
      <w:tr w:rsidR="00E356B1" w:rsidTr="00E356B1">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r>
              <w:rPr>
                <w:color w:val="000000"/>
                <w:sz w:val="20"/>
              </w:rPr>
              <w:t xml:space="preserve">үлестік қатысу әдісі бойынша </w:t>
            </w:r>
            <w:r>
              <w:rPr>
                <w:color w:val="000000"/>
                <w:sz w:val="20"/>
              </w:rPr>
              <w:lastRenderedPageBreak/>
              <w:t>ескерілетін қауымдасқан ұйымдар мен бірлескен қызметтің өзге де жиынтық кірістегі (шығындағы) үлесі</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r>
              <w:rPr>
                <w:color w:val="000000"/>
                <w:sz w:val="20"/>
              </w:rPr>
              <w:lastRenderedPageBreak/>
              <w:t>224</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r>
      <w:tr w:rsidR="00E356B1" w:rsidTr="00E356B1">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r>
              <w:rPr>
                <w:color w:val="000000"/>
                <w:sz w:val="20"/>
              </w:rPr>
              <w:lastRenderedPageBreak/>
              <w:t>зейнетақы міндеттемелері бойынша актуарлық пайда (залал)</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r>
              <w:rPr>
                <w:color w:val="000000"/>
                <w:sz w:val="20"/>
              </w:rPr>
              <w:t>225</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r>
      <w:tr w:rsidR="00E356B1" w:rsidTr="00E356B1">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r>
              <w:rPr>
                <w:color w:val="000000"/>
                <w:sz w:val="20"/>
              </w:rPr>
              <w:t>кейінге қалдырылған салыққа табыс салығының мөлшерлемесіндегі өзгерістің әсері</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r>
              <w:rPr>
                <w:color w:val="000000"/>
                <w:sz w:val="20"/>
              </w:rPr>
              <w:t>226</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r>
      <w:tr w:rsidR="00E356B1" w:rsidTr="00E356B1">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r>
              <w:rPr>
                <w:color w:val="000000"/>
                <w:sz w:val="20"/>
              </w:rPr>
              <w:t>ақша ағындарын (салық тиімділігін шегергенде) хеджирлеу</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r>
              <w:rPr>
                <w:color w:val="000000"/>
                <w:sz w:val="20"/>
              </w:rPr>
              <w:t>227</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r>
      <w:tr w:rsidR="00E356B1" w:rsidTr="00E356B1">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Pr="00993634" w:rsidRDefault="00E356B1" w:rsidP="00E356B1">
            <w:pPr>
              <w:spacing w:after="20"/>
              <w:ind w:left="20"/>
              <w:rPr>
                <w:lang w:val="ru-RU"/>
              </w:rPr>
            </w:pPr>
            <w:proofErr w:type="gramStart"/>
            <w:r w:rsidRPr="00993634">
              <w:rPr>
                <w:color w:val="000000"/>
                <w:sz w:val="20"/>
                <w:lang w:val="ru-RU"/>
              </w:rPr>
              <w:t>шетел</w:t>
            </w:r>
            <w:proofErr w:type="gramEnd"/>
            <w:r w:rsidRPr="00993634">
              <w:rPr>
                <w:color w:val="000000"/>
                <w:sz w:val="20"/>
                <w:lang w:val="ru-RU"/>
              </w:rPr>
              <w:t xml:space="preserve"> операцияларына таза инвестицияларды хеджирлеу</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r>
              <w:rPr>
                <w:color w:val="000000"/>
                <w:sz w:val="20"/>
              </w:rPr>
              <w:t>228</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r>
      <w:tr w:rsidR="00E356B1" w:rsidTr="00E356B1">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r>
              <w:rPr>
                <w:color w:val="000000"/>
                <w:sz w:val="20"/>
              </w:rPr>
              <w:t>шетелдік ұйымдарға инвестициялар бойынша бағамдық айырма</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r>
              <w:rPr>
                <w:color w:val="000000"/>
                <w:sz w:val="20"/>
              </w:rPr>
              <w:t>229</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r>
      <w:tr w:rsidR="00E356B1" w:rsidTr="00E356B1">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r>
              <w:rPr>
                <w:color w:val="000000"/>
                <w:sz w:val="20"/>
              </w:rPr>
              <w:t>Меншік иелерімен операциялар, барлығы (310-318 аралығындағы жолдардың сомасы):</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r>
              <w:rPr>
                <w:color w:val="000000"/>
                <w:sz w:val="20"/>
              </w:rPr>
              <w:t>300</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r>
      <w:tr w:rsidR="00E356B1" w:rsidTr="00E356B1">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r>
              <w:rPr>
                <w:color w:val="000000"/>
                <w:sz w:val="20"/>
              </w:rPr>
              <w:t>оның ішінде:</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r>
      <w:tr w:rsidR="00E356B1" w:rsidTr="00E356B1">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r>
              <w:rPr>
                <w:color w:val="000000"/>
                <w:sz w:val="20"/>
              </w:rPr>
              <w:t xml:space="preserve">Қызметкерлерге </w:t>
            </w:r>
            <w:r>
              <w:rPr>
                <w:color w:val="000000"/>
                <w:sz w:val="20"/>
              </w:rPr>
              <w:lastRenderedPageBreak/>
              <w:t>акциялармен сыйақы</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r>
              <w:rPr>
                <w:color w:val="000000"/>
                <w:sz w:val="20"/>
              </w:rPr>
              <w:lastRenderedPageBreak/>
              <w:t>310</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r>
      <w:tr w:rsidR="00E356B1" w:rsidTr="00E356B1">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r>
              <w:rPr>
                <w:color w:val="000000"/>
                <w:sz w:val="20"/>
              </w:rPr>
              <w:lastRenderedPageBreak/>
              <w:t>оның ішінде:</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r>
      <w:tr w:rsidR="00E356B1" w:rsidTr="00E356B1">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r>
              <w:rPr>
                <w:color w:val="000000"/>
                <w:sz w:val="20"/>
              </w:rPr>
              <w:t>қызметкерлердің көрсететін қызметтерінің құны</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r>
      <w:tr w:rsidR="00E356B1" w:rsidTr="00E356B1">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r>
              <w:rPr>
                <w:color w:val="000000"/>
                <w:sz w:val="20"/>
              </w:rPr>
              <w:t>қызметкерлерге акциялармен сыйақы беру схемасы бойынша акциялар шығару</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r>
      <w:tr w:rsidR="00E356B1" w:rsidTr="00E356B1">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r>
              <w:rPr>
                <w:color w:val="000000"/>
                <w:sz w:val="20"/>
              </w:rPr>
              <w:t>қызметкерлерге акциялармен сыйақы беру схемасына қатысты салықтық пайда</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r>
      <w:tr w:rsidR="00E356B1" w:rsidTr="00E356B1">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r>
              <w:rPr>
                <w:color w:val="000000"/>
                <w:sz w:val="20"/>
              </w:rPr>
              <w:t>Меншік иелерінің жарналары</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r>
              <w:rPr>
                <w:color w:val="000000"/>
                <w:sz w:val="20"/>
              </w:rPr>
              <w:t>311</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r>
      <w:tr w:rsidR="00E356B1" w:rsidTr="00E356B1">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r>
              <w:rPr>
                <w:color w:val="000000"/>
                <w:sz w:val="20"/>
              </w:rPr>
              <w:t>Өз үлестік құралдарын (акцияларын) шығару</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r>
              <w:rPr>
                <w:color w:val="000000"/>
                <w:sz w:val="20"/>
              </w:rPr>
              <w:t>312</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r>
      <w:tr w:rsidR="00E356B1" w:rsidTr="00E356B1">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r>
              <w:rPr>
                <w:color w:val="000000"/>
                <w:sz w:val="20"/>
              </w:rPr>
              <w:t>Бизнесті біріктіруге байланысты үлестік құралдарды шығару</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r>
              <w:rPr>
                <w:color w:val="000000"/>
                <w:sz w:val="20"/>
              </w:rPr>
              <w:t>313</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r>
      <w:tr w:rsidR="00E356B1" w:rsidTr="00E356B1">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r>
              <w:rPr>
                <w:color w:val="000000"/>
                <w:sz w:val="20"/>
              </w:rPr>
              <w:t>Айырбасталатын құралдардың үлестік құрауышы (салық тиімділігін шегергенде)</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r>
              <w:rPr>
                <w:color w:val="000000"/>
                <w:sz w:val="20"/>
              </w:rPr>
              <w:t>314</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r>
      <w:tr w:rsidR="00E356B1" w:rsidTr="00E356B1">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r>
              <w:rPr>
                <w:color w:val="000000"/>
                <w:sz w:val="20"/>
              </w:rPr>
              <w:t>Дивидендтерді төлеу</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r>
              <w:rPr>
                <w:color w:val="000000"/>
                <w:sz w:val="20"/>
              </w:rPr>
              <w:t>315</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r>
      <w:tr w:rsidR="00E356B1" w:rsidTr="00E356B1">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r>
              <w:rPr>
                <w:color w:val="000000"/>
                <w:sz w:val="20"/>
              </w:rPr>
              <w:t>Меншік иелерінің пайдасына өзге де бөлулер</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r>
              <w:rPr>
                <w:color w:val="000000"/>
                <w:sz w:val="20"/>
              </w:rPr>
              <w:t>316</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r>
      <w:tr w:rsidR="00E356B1" w:rsidTr="00E356B1">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Pr="00993634" w:rsidRDefault="00E356B1" w:rsidP="00E356B1">
            <w:pPr>
              <w:spacing w:after="20"/>
              <w:ind w:left="20"/>
              <w:rPr>
                <w:lang w:val="ru-RU"/>
              </w:rPr>
            </w:pPr>
            <w:r w:rsidRPr="00993634">
              <w:rPr>
                <w:color w:val="000000"/>
                <w:sz w:val="20"/>
                <w:lang w:val="ru-RU"/>
              </w:rPr>
              <w:lastRenderedPageBreak/>
              <w:t>Меншік иелерімен өзге де операциялар</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r>
              <w:rPr>
                <w:color w:val="000000"/>
                <w:sz w:val="20"/>
              </w:rPr>
              <w:t>317</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r>
      <w:tr w:rsidR="00E356B1" w:rsidTr="00E356B1">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r>
              <w:rPr>
                <w:color w:val="000000"/>
                <w:sz w:val="20"/>
              </w:rPr>
              <w:t>Бақылауды жоғалтуға әкеп соқтырмайтын еншілес ұйымдардағы қатысу үлесіне өзгерістер</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r>
              <w:rPr>
                <w:color w:val="000000"/>
                <w:sz w:val="20"/>
              </w:rPr>
              <w:t>318</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r>
      <w:tr w:rsidR="00E356B1" w:rsidTr="00E356B1">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r>
              <w:rPr>
                <w:color w:val="000000"/>
                <w:sz w:val="20"/>
              </w:rPr>
              <w:t>Өзге де операциялар</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r>
              <w:rPr>
                <w:color w:val="000000"/>
                <w:sz w:val="20"/>
              </w:rPr>
              <w:t>319</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r>
      <w:tr w:rsidR="00E356B1" w:rsidTr="00E356B1">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r>
              <w:rPr>
                <w:color w:val="000000"/>
                <w:sz w:val="20"/>
              </w:rPr>
              <w:t>Есепті жылдың 1 қаңтарына сальдо (100-жол + 200-жол + 300-жол+319-жол)</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r>
              <w:rPr>
                <w:color w:val="000000"/>
                <w:sz w:val="20"/>
              </w:rPr>
              <w:t>400</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r>
      <w:tr w:rsidR="00E356B1" w:rsidTr="00E356B1">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r>
              <w:rPr>
                <w:color w:val="000000"/>
                <w:sz w:val="20"/>
              </w:rPr>
              <w:t>Есептік саясаттағы өзгеріс</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r>
              <w:rPr>
                <w:color w:val="000000"/>
                <w:sz w:val="20"/>
              </w:rPr>
              <w:t>401</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r>
      <w:tr w:rsidR="00E356B1" w:rsidTr="00E356B1">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Pr="00993634" w:rsidRDefault="00E356B1" w:rsidP="00E356B1">
            <w:pPr>
              <w:spacing w:after="20"/>
              <w:ind w:left="20"/>
              <w:rPr>
                <w:lang w:val="ru-RU"/>
              </w:rPr>
            </w:pPr>
            <w:r w:rsidRPr="00993634">
              <w:rPr>
                <w:color w:val="000000"/>
                <w:sz w:val="20"/>
                <w:lang w:val="ru-RU"/>
              </w:rPr>
              <w:t>Қайта есептелген сальдо (400-жол +/- 401-жол)</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r>
              <w:rPr>
                <w:color w:val="000000"/>
                <w:sz w:val="20"/>
              </w:rPr>
              <w:t>500</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r>
      <w:tr w:rsidR="00E356B1" w:rsidTr="00E356B1">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r>
              <w:rPr>
                <w:color w:val="000000"/>
                <w:sz w:val="20"/>
              </w:rPr>
              <w:t>Жалпы жиынтық кіріс, барлығы (610-жол + 620-жол):</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r>
              <w:rPr>
                <w:color w:val="000000"/>
                <w:sz w:val="20"/>
              </w:rPr>
              <w:t>600</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r>
      <w:tr w:rsidR="00E356B1" w:rsidTr="00E356B1">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r>
              <w:rPr>
                <w:color w:val="000000"/>
                <w:sz w:val="20"/>
              </w:rPr>
              <w:t>Бір жылғы пайда (залал)</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r>
              <w:rPr>
                <w:color w:val="000000"/>
                <w:sz w:val="20"/>
              </w:rPr>
              <w:t>610</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r>
      <w:tr w:rsidR="00E356B1" w:rsidTr="00E356B1">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r>
              <w:rPr>
                <w:color w:val="000000"/>
                <w:sz w:val="20"/>
              </w:rPr>
              <w:t>Өзге жиынтық кіріс, барлығы (621-629 аралығындағы жолдардың сомасы):</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r>
              <w:rPr>
                <w:color w:val="000000"/>
                <w:sz w:val="20"/>
              </w:rPr>
              <w:t>620</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r>
      <w:tr w:rsidR="00E356B1" w:rsidTr="00E356B1">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r>
              <w:rPr>
                <w:color w:val="000000"/>
                <w:sz w:val="20"/>
              </w:rPr>
              <w:t>оның ішінде:</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r>
      <w:tr w:rsidR="00E356B1" w:rsidTr="00E356B1">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r>
              <w:rPr>
                <w:color w:val="000000"/>
                <w:sz w:val="20"/>
              </w:rPr>
              <w:t xml:space="preserve">өзге жиынтық кіріс арқылы әділ құны бойынша </w:t>
            </w:r>
            <w:r>
              <w:rPr>
                <w:color w:val="000000"/>
                <w:sz w:val="20"/>
              </w:rPr>
              <w:lastRenderedPageBreak/>
              <w:t>бағаланған борыштық қаржы құралдарын қайта бағалау (салық тиімділігін алып тастағанда)</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r>
              <w:rPr>
                <w:color w:val="000000"/>
                <w:sz w:val="20"/>
              </w:rPr>
              <w:lastRenderedPageBreak/>
              <w:t>621</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r>
      <w:tr w:rsidR="00E356B1" w:rsidTr="00E356B1">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r>
              <w:rPr>
                <w:color w:val="000000"/>
                <w:sz w:val="20"/>
              </w:rPr>
              <w:lastRenderedPageBreak/>
              <w:t>өзге жиынтық кіріс арқылы әділ құны бойынша бағаланған үлестік қаржы құралдарын қайта бағалау (салық тиімділігін алып тастағанда)</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r>
              <w:rPr>
                <w:color w:val="000000"/>
                <w:sz w:val="20"/>
              </w:rPr>
              <w:t>622</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r>
      <w:tr w:rsidR="00E356B1" w:rsidTr="00E356B1">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r>
              <w:rPr>
                <w:color w:val="000000"/>
                <w:sz w:val="20"/>
              </w:rPr>
              <w:t>негізгі құралдар мен материалдық емес активтердің қайта бағалау (салық тиімділігін алып тастағанда)</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r>
              <w:rPr>
                <w:color w:val="000000"/>
                <w:sz w:val="20"/>
              </w:rPr>
              <w:t>623</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r>
      <w:tr w:rsidR="00E356B1" w:rsidTr="00E356B1">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r>
              <w:rPr>
                <w:color w:val="000000"/>
                <w:sz w:val="20"/>
              </w:rPr>
              <w:t>үлестік қатысу әдісі бойынша ескерілетін қауымдасқан ұйымдар мен бірлескен қызметтің өзге де жиынтық кірістегі (шығындағы) үлесі</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r>
              <w:rPr>
                <w:color w:val="000000"/>
                <w:sz w:val="20"/>
              </w:rPr>
              <w:t>624</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r>
      <w:tr w:rsidR="00E356B1" w:rsidTr="00E356B1">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r>
              <w:rPr>
                <w:color w:val="000000"/>
                <w:sz w:val="20"/>
              </w:rPr>
              <w:t>зейнетақы міндеттемелері бойынша актуарлық пайда (залал)</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r>
              <w:rPr>
                <w:color w:val="000000"/>
                <w:sz w:val="20"/>
              </w:rPr>
              <w:t>625</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r>
      <w:tr w:rsidR="00E356B1" w:rsidTr="00E356B1">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r>
              <w:rPr>
                <w:color w:val="000000"/>
                <w:sz w:val="20"/>
              </w:rPr>
              <w:t xml:space="preserve">мерзімі кейінге қалдырылған табыс салығының </w:t>
            </w:r>
            <w:r>
              <w:rPr>
                <w:color w:val="000000"/>
                <w:sz w:val="20"/>
              </w:rPr>
              <w:lastRenderedPageBreak/>
              <w:t>мөлшерлемесіндегі өзгерістер тиімділігі</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r>
              <w:rPr>
                <w:color w:val="000000"/>
                <w:sz w:val="20"/>
              </w:rPr>
              <w:lastRenderedPageBreak/>
              <w:t>626</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r>
      <w:tr w:rsidR="00E356B1" w:rsidTr="00E356B1">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r>
              <w:rPr>
                <w:color w:val="000000"/>
                <w:sz w:val="20"/>
              </w:rPr>
              <w:lastRenderedPageBreak/>
              <w:t>ақша ағындарын (салық тиімділігін алып тастағанда) хеджирлеу</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r>
              <w:rPr>
                <w:color w:val="000000"/>
                <w:sz w:val="20"/>
              </w:rPr>
              <w:t>627</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r>
      <w:tr w:rsidR="00E356B1" w:rsidTr="00E356B1">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Pr="00993634" w:rsidRDefault="00E356B1" w:rsidP="00E356B1">
            <w:pPr>
              <w:spacing w:after="20"/>
              <w:ind w:left="20"/>
              <w:rPr>
                <w:lang w:val="ru-RU"/>
              </w:rPr>
            </w:pPr>
            <w:proofErr w:type="gramStart"/>
            <w:r w:rsidRPr="00993634">
              <w:rPr>
                <w:color w:val="000000"/>
                <w:sz w:val="20"/>
                <w:lang w:val="ru-RU"/>
              </w:rPr>
              <w:t>шетел</w:t>
            </w:r>
            <w:proofErr w:type="gramEnd"/>
            <w:r w:rsidRPr="00993634">
              <w:rPr>
                <w:color w:val="000000"/>
                <w:sz w:val="20"/>
                <w:lang w:val="ru-RU"/>
              </w:rPr>
              <w:t xml:space="preserve"> операцияларына таза инвестицияларды хеджирлеу</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r>
              <w:rPr>
                <w:color w:val="000000"/>
                <w:sz w:val="20"/>
              </w:rPr>
              <w:t>628</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r>
      <w:tr w:rsidR="00E356B1" w:rsidTr="00E356B1">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r>
              <w:rPr>
                <w:color w:val="000000"/>
                <w:sz w:val="20"/>
              </w:rPr>
              <w:t>шетел ұйымдарына таза инвестициялар бойынша бағамдық айырма</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r>
              <w:rPr>
                <w:color w:val="000000"/>
                <w:sz w:val="20"/>
              </w:rPr>
              <w:t>629</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r>
      <w:tr w:rsidR="00E356B1" w:rsidTr="00E356B1">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r>
              <w:rPr>
                <w:color w:val="000000"/>
                <w:sz w:val="20"/>
              </w:rPr>
              <w:t>меншік иелерімен операциялар, барлығы (710-718 аралығындағы жолдардың сомасы)</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r>
              <w:rPr>
                <w:color w:val="000000"/>
                <w:sz w:val="20"/>
              </w:rPr>
              <w:t>700</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r>
      <w:tr w:rsidR="00E356B1" w:rsidTr="00E356B1">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r>
              <w:rPr>
                <w:color w:val="000000"/>
                <w:sz w:val="20"/>
              </w:rPr>
              <w:t>оның ішінде:</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r>
      <w:tr w:rsidR="00E356B1" w:rsidTr="00E356B1">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r>
              <w:rPr>
                <w:color w:val="000000"/>
                <w:sz w:val="20"/>
              </w:rPr>
              <w:t>Қызметкерлерге акциялармен сыйақы беру</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r>
              <w:rPr>
                <w:color w:val="000000"/>
                <w:sz w:val="20"/>
              </w:rPr>
              <w:t>710</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r>
      <w:tr w:rsidR="00E356B1" w:rsidTr="00E356B1">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r>
              <w:rPr>
                <w:color w:val="000000"/>
                <w:sz w:val="20"/>
              </w:rPr>
              <w:t>оның ішінде:</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r>
      <w:tr w:rsidR="00E356B1" w:rsidTr="00E356B1">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r>
              <w:rPr>
                <w:color w:val="000000"/>
                <w:sz w:val="20"/>
              </w:rPr>
              <w:t>қызметкерлердің көрсететін қызметтерінің құны</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r>
      <w:tr w:rsidR="00E356B1" w:rsidTr="00E356B1">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r>
              <w:rPr>
                <w:color w:val="000000"/>
                <w:sz w:val="20"/>
              </w:rPr>
              <w:t>қызметкерлерге акциялармен сыйақы беру схемасы бойынша акциялар шығару</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r>
      <w:tr w:rsidR="00E356B1" w:rsidTr="00E356B1">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r>
              <w:rPr>
                <w:color w:val="000000"/>
                <w:sz w:val="20"/>
              </w:rPr>
              <w:t xml:space="preserve">қызметкерлерге </w:t>
            </w:r>
            <w:r>
              <w:rPr>
                <w:color w:val="000000"/>
                <w:sz w:val="20"/>
              </w:rPr>
              <w:lastRenderedPageBreak/>
              <w:t>акциялармен сыйақы беру схемасына қатысты салықтық пайда</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r>
      <w:tr w:rsidR="00E356B1" w:rsidTr="00E356B1">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r>
              <w:rPr>
                <w:color w:val="000000"/>
                <w:sz w:val="20"/>
              </w:rPr>
              <w:lastRenderedPageBreak/>
              <w:t>Меншік иелерінің жарналары</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r>
              <w:rPr>
                <w:color w:val="000000"/>
                <w:sz w:val="20"/>
              </w:rPr>
              <w:t>711</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r>
      <w:tr w:rsidR="00E356B1" w:rsidTr="00E356B1">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r>
              <w:rPr>
                <w:color w:val="000000"/>
                <w:sz w:val="20"/>
              </w:rPr>
              <w:t>Өз үлестік құралдарын (акцияларын) шығару</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r>
              <w:rPr>
                <w:color w:val="000000"/>
                <w:sz w:val="20"/>
              </w:rPr>
              <w:t>712</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r>
      <w:tr w:rsidR="00E356B1" w:rsidTr="00E356B1">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r>
              <w:rPr>
                <w:color w:val="000000"/>
                <w:sz w:val="20"/>
              </w:rPr>
              <w:t>Бизнесті біріктіруге байланысты үлестік құралдар шығару</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r>
              <w:rPr>
                <w:color w:val="000000"/>
                <w:sz w:val="20"/>
              </w:rPr>
              <w:t>713</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r>
      <w:tr w:rsidR="00E356B1" w:rsidTr="00E356B1">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r>
              <w:rPr>
                <w:color w:val="000000"/>
                <w:sz w:val="20"/>
              </w:rPr>
              <w:t>Айырбасталатын құралдардың үлестік құрауышы (салық тиімділігін алып тастағанда)</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r>
              <w:rPr>
                <w:color w:val="000000"/>
                <w:sz w:val="20"/>
              </w:rPr>
              <w:t>714</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r>
      <w:tr w:rsidR="00E356B1" w:rsidTr="00E356B1">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r>
              <w:rPr>
                <w:color w:val="000000"/>
                <w:sz w:val="20"/>
              </w:rPr>
              <w:t>Дивидендтерді төлеу</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r>
              <w:rPr>
                <w:color w:val="000000"/>
                <w:sz w:val="20"/>
              </w:rPr>
              <w:t>715</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r>
      <w:tr w:rsidR="00E356B1" w:rsidTr="00E356B1">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r>
              <w:rPr>
                <w:color w:val="000000"/>
                <w:sz w:val="20"/>
              </w:rPr>
              <w:t>Меншік иелерінің пайдасына өзге де бөлулер</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r>
              <w:rPr>
                <w:color w:val="000000"/>
                <w:sz w:val="20"/>
              </w:rPr>
              <w:t>716</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r>
      <w:tr w:rsidR="00E356B1" w:rsidTr="00E356B1">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Pr="00993634" w:rsidRDefault="00E356B1" w:rsidP="00E356B1">
            <w:pPr>
              <w:spacing w:after="20"/>
              <w:ind w:left="20"/>
              <w:rPr>
                <w:lang w:val="ru-RU"/>
              </w:rPr>
            </w:pPr>
            <w:r w:rsidRPr="00993634">
              <w:rPr>
                <w:color w:val="000000"/>
                <w:sz w:val="20"/>
                <w:lang w:val="ru-RU"/>
              </w:rPr>
              <w:t>Меншік иелерімен өзге де операциялар</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r>
              <w:rPr>
                <w:color w:val="000000"/>
                <w:sz w:val="20"/>
              </w:rPr>
              <w:t>717</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r>
      <w:tr w:rsidR="00E356B1" w:rsidTr="00E356B1">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r>
              <w:rPr>
                <w:color w:val="000000"/>
                <w:sz w:val="20"/>
              </w:rPr>
              <w:t>Бақылауды жоғалтуға әкеп соқтырмайтын еншілес ұйымдардағы қатысу үлесіне өзгерістер</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r>
              <w:rPr>
                <w:color w:val="000000"/>
                <w:sz w:val="20"/>
              </w:rPr>
              <w:t>718</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r>
      <w:tr w:rsidR="00E356B1" w:rsidTr="00E356B1">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r>
              <w:rPr>
                <w:color w:val="000000"/>
                <w:sz w:val="20"/>
              </w:rPr>
              <w:t>Өзге де операциялар</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r>
              <w:rPr>
                <w:color w:val="000000"/>
                <w:sz w:val="20"/>
              </w:rPr>
              <w:t>719</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r>
      <w:tr w:rsidR="00E356B1" w:rsidTr="00E356B1">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r>
              <w:rPr>
                <w:color w:val="000000"/>
                <w:sz w:val="20"/>
              </w:rPr>
              <w:t xml:space="preserve">Есепті жылдың 31 желтоқсанына сальдо (500-жол + </w:t>
            </w:r>
            <w:r>
              <w:rPr>
                <w:color w:val="000000"/>
                <w:sz w:val="20"/>
              </w:rPr>
              <w:lastRenderedPageBreak/>
              <w:t>600-жол + 700-жол+719 жол)</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r>
              <w:rPr>
                <w:color w:val="000000"/>
                <w:sz w:val="20"/>
              </w:rPr>
              <w:lastRenderedPageBreak/>
              <w:t>800</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6B1" w:rsidRDefault="00E356B1" w:rsidP="00E356B1">
            <w:pPr>
              <w:spacing w:after="20"/>
              <w:ind w:left="20"/>
            </w:pPr>
          </w:p>
          <w:p w:rsidR="00E356B1" w:rsidRDefault="00E356B1" w:rsidP="00E356B1">
            <w:pPr>
              <w:spacing w:after="20"/>
              <w:ind w:left="20"/>
            </w:pPr>
          </w:p>
        </w:tc>
      </w:tr>
    </w:tbl>
    <w:p w:rsidR="00E356B1" w:rsidRDefault="00E356B1" w:rsidP="00E356B1">
      <w:pPr>
        <w:spacing w:after="0"/>
      </w:pPr>
      <w:r>
        <w:rPr>
          <w:color w:val="000000"/>
          <w:sz w:val="28"/>
        </w:rPr>
        <w:lastRenderedPageBreak/>
        <w:t xml:space="preserve">       Басшы __________________________________________ _____________  </w:t>
      </w:r>
    </w:p>
    <w:p w:rsidR="00E356B1" w:rsidRDefault="00E356B1" w:rsidP="00E356B1">
      <w:pPr>
        <w:spacing w:after="0"/>
      </w:pPr>
      <w:r>
        <w:rPr>
          <w:color w:val="000000"/>
          <w:sz w:val="28"/>
        </w:rPr>
        <w:t xml:space="preserve">                            (</w:t>
      </w:r>
      <w:proofErr w:type="gramStart"/>
      <w:r>
        <w:rPr>
          <w:color w:val="000000"/>
          <w:sz w:val="28"/>
        </w:rPr>
        <w:t>тегі</w:t>
      </w:r>
      <w:proofErr w:type="gramEnd"/>
      <w:r>
        <w:rPr>
          <w:color w:val="000000"/>
          <w:sz w:val="28"/>
        </w:rPr>
        <w:t>, аты, әкесінің аты (ол болған кезде))           (</w:t>
      </w:r>
      <w:proofErr w:type="gramStart"/>
      <w:r>
        <w:rPr>
          <w:color w:val="000000"/>
          <w:sz w:val="28"/>
        </w:rPr>
        <w:t>қолы</w:t>
      </w:r>
      <w:proofErr w:type="gramEnd"/>
      <w:r>
        <w:rPr>
          <w:color w:val="000000"/>
          <w:sz w:val="28"/>
        </w:rPr>
        <w:t xml:space="preserve">) </w:t>
      </w:r>
    </w:p>
    <w:p w:rsidR="00E356B1" w:rsidRDefault="00E356B1" w:rsidP="00E356B1">
      <w:pPr>
        <w:spacing w:after="0"/>
      </w:pPr>
      <w:r>
        <w:rPr>
          <w:color w:val="000000"/>
          <w:sz w:val="28"/>
        </w:rPr>
        <w:t xml:space="preserve">       Бас бухгалтер ____________________________________ _____________  </w:t>
      </w:r>
    </w:p>
    <w:p w:rsidR="00E356B1" w:rsidRDefault="00E356B1" w:rsidP="00E356B1">
      <w:pPr>
        <w:spacing w:after="0"/>
      </w:pPr>
      <w:r>
        <w:rPr>
          <w:color w:val="000000"/>
          <w:sz w:val="28"/>
        </w:rPr>
        <w:t xml:space="preserve">                                    (</w:t>
      </w:r>
      <w:proofErr w:type="gramStart"/>
      <w:r>
        <w:rPr>
          <w:color w:val="000000"/>
          <w:sz w:val="28"/>
        </w:rPr>
        <w:t>те</w:t>
      </w:r>
      <w:bookmarkStart w:id="0" w:name="_GoBack"/>
      <w:bookmarkEnd w:id="0"/>
      <w:r>
        <w:rPr>
          <w:color w:val="000000"/>
          <w:sz w:val="28"/>
        </w:rPr>
        <w:t>гі</w:t>
      </w:r>
      <w:proofErr w:type="gramEnd"/>
      <w:r>
        <w:rPr>
          <w:color w:val="000000"/>
          <w:sz w:val="28"/>
        </w:rPr>
        <w:t>, аты, әкесінің аты (ол болған кезде)) (</w:t>
      </w:r>
      <w:proofErr w:type="gramStart"/>
      <w:r>
        <w:rPr>
          <w:color w:val="000000"/>
          <w:sz w:val="28"/>
        </w:rPr>
        <w:t>қолы</w:t>
      </w:r>
      <w:proofErr w:type="gramEnd"/>
      <w:r>
        <w:rPr>
          <w:color w:val="000000"/>
          <w:sz w:val="28"/>
        </w:rPr>
        <w:t xml:space="preserve">) </w:t>
      </w:r>
    </w:p>
    <w:p w:rsidR="00E356B1" w:rsidRDefault="00E356B1" w:rsidP="00E356B1">
      <w:pPr>
        <w:spacing w:after="0"/>
        <w:rPr>
          <w:color w:val="000000"/>
          <w:sz w:val="28"/>
        </w:rPr>
      </w:pPr>
      <w:r>
        <w:rPr>
          <w:color w:val="000000"/>
          <w:sz w:val="28"/>
        </w:rPr>
        <w:t>      Мөрдің орны (болған кезде)</w:t>
      </w:r>
    </w:p>
    <w:p w:rsidR="00E356B1" w:rsidRDefault="00E356B1" w:rsidP="00E356B1">
      <w:pPr>
        <w:spacing w:after="0"/>
      </w:pPr>
    </w:p>
    <w:p w:rsidR="00E356B1" w:rsidRPr="00E356B1" w:rsidRDefault="00E356B1" w:rsidP="00E356B1">
      <w:pPr>
        <w:spacing w:after="0"/>
        <w:jc w:val="center"/>
        <w:rPr>
          <w:b/>
          <w:color w:val="000000"/>
          <w:sz w:val="28"/>
          <w:szCs w:val="28"/>
        </w:rPr>
      </w:pPr>
      <w:bookmarkStart w:id="1" w:name="z15"/>
      <w:r w:rsidRPr="00E356B1">
        <w:rPr>
          <w:b/>
          <w:color w:val="000000"/>
          <w:sz w:val="28"/>
          <w:szCs w:val="28"/>
        </w:rPr>
        <w:t>"Капиталдағы өзгерістер туралы есеп" нысанын толтыру бойынша түсіндірме</w:t>
      </w:r>
    </w:p>
    <w:p w:rsidR="00E356B1" w:rsidRDefault="00E356B1" w:rsidP="00E356B1">
      <w:pPr>
        <w:spacing w:after="0"/>
      </w:pPr>
    </w:p>
    <w:bookmarkEnd w:id="1"/>
    <w:p w:rsidR="00E356B1" w:rsidRDefault="00E356B1" w:rsidP="00E356B1">
      <w:pPr>
        <w:spacing w:after="0"/>
      </w:pPr>
      <w:r>
        <w:rPr>
          <w:color w:val="000000"/>
          <w:sz w:val="28"/>
        </w:rPr>
        <w:t xml:space="preserve">       1) "Капиталдағы өзгерістер туралы есеп" нысаны "Бухгалтерлік есеп пен қаржылық есептiлiк туралы" Қазақстан Республикасы Заңының 20-бабы 5-тармағының 18-1) тармақшасына сәйкес әзірленді;</w:t>
      </w:r>
    </w:p>
    <w:p w:rsidR="00E356B1" w:rsidRDefault="00E356B1" w:rsidP="00E356B1">
      <w:pPr>
        <w:spacing w:after="0"/>
      </w:pPr>
      <w:r>
        <w:rPr>
          <w:color w:val="000000"/>
          <w:sz w:val="28"/>
        </w:rPr>
        <w:t>      2) "Капиталдағы өзгерістер туралы есеп" нысанын жария мүдделі ұйымдар қаржы жылының нәтижелері бойынша бағдарламалық қамтамасыз ету арқылы электрондық форматта қаржылық есептілік депозитарийіне береді. "Капиталдағы өзгерістер туралы есепке" ұйымның ұлттық куәландырушы орталық берген электрондық цифрлық қолтаңбасымен қол қойылады. Қаржылық есептілік депозитарийіне берілетін есептің электрондық форматы оны құрылтайшылар бекіткеннен кейін қалыптастырылады және есепті жылдан кейінгі жылдың 31 тамызынан кешіктірмей ұсынылады. Осы нысанды жүргізудің негізгі міндеті Қазақстан Республикасының бухгалтерлік заңнамасының сақталуына мониторингті жүзеге асыру болып табылады;</w:t>
      </w:r>
    </w:p>
    <w:p w:rsidR="00E356B1" w:rsidRDefault="00E356B1" w:rsidP="00E356B1">
      <w:pPr>
        <w:spacing w:after="0"/>
      </w:pPr>
      <w:r>
        <w:rPr>
          <w:color w:val="000000"/>
          <w:sz w:val="28"/>
        </w:rPr>
        <w:t>      3) Нысан мынадай түрде толтырылады:</w:t>
      </w:r>
    </w:p>
    <w:p w:rsidR="00E356B1" w:rsidRDefault="00E356B1" w:rsidP="00E356B1">
      <w:pPr>
        <w:spacing w:after="0"/>
      </w:pPr>
      <w:r>
        <w:rPr>
          <w:color w:val="000000"/>
          <w:sz w:val="28"/>
        </w:rPr>
        <w:t>      "Құрауыштардың атауы" деген бағанда:</w:t>
      </w:r>
    </w:p>
    <w:p w:rsidR="00E356B1" w:rsidRDefault="00E356B1" w:rsidP="00E356B1">
      <w:pPr>
        <w:spacing w:after="0"/>
      </w:pPr>
      <w:r>
        <w:rPr>
          <w:color w:val="000000"/>
          <w:sz w:val="28"/>
        </w:rPr>
        <w:t xml:space="preserve">      </w:t>
      </w:r>
      <w:proofErr w:type="gramStart"/>
      <w:r>
        <w:rPr>
          <w:color w:val="000000"/>
          <w:sz w:val="28"/>
        </w:rPr>
        <w:t>010</w:t>
      </w:r>
      <w:proofErr w:type="gramEnd"/>
      <w:r>
        <w:rPr>
          <w:color w:val="000000"/>
          <w:sz w:val="28"/>
        </w:rPr>
        <w:t xml:space="preserve"> "Алдыңғы жылдың 1 қаңтарына сальдо";</w:t>
      </w:r>
    </w:p>
    <w:p w:rsidR="00E356B1" w:rsidRDefault="00E356B1" w:rsidP="00E356B1">
      <w:pPr>
        <w:spacing w:after="0"/>
      </w:pPr>
      <w:r>
        <w:rPr>
          <w:color w:val="000000"/>
          <w:sz w:val="28"/>
        </w:rPr>
        <w:t xml:space="preserve">      </w:t>
      </w:r>
      <w:proofErr w:type="gramStart"/>
      <w:r>
        <w:rPr>
          <w:color w:val="000000"/>
          <w:sz w:val="28"/>
        </w:rPr>
        <w:t>011</w:t>
      </w:r>
      <w:proofErr w:type="gramEnd"/>
      <w:r>
        <w:rPr>
          <w:color w:val="000000"/>
          <w:sz w:val="28"/>
        </w:rPr>
        <w:t xml:space="preserve"> "Есеп саясатындағы өзгеріс";</w:t>
      </w:r>
    </w:p>
    <w:p w:rsidR="00E356B1" w:rsidRDefault="00E356B1" w:rsidP="00E356B1">
      <w:pPr>
        <w:spacing w:after="0"/>
      </w:pPr>
      <w:r>
        <w:rPr>
          <w:color w:val="000000"/>
          <w:sz w:val="28"/>
        </w:rPr>
        <w:t xml:space="preserve">      100 "Қайта есептелген сальдо" деген бағанда: +/- </w:t>
      </w:r>
      <w:proofErr w:type="gramStart"/>
      <w:r>
        <w:rPr>
          <w:color w:val="000000"/>
          <w:sz w:val="28"/>
        </w:rPr>
        <w:t>010 және</w:t>
      </w:r>
      <w:proofErr w:type="gramEnd"/>
      <w:r>
        <w:rPr>
          <w:color w:val="000000"/>
          <w:sz w:val="28"/>
        </w:rPr>
        <w:t xml:space="preserve"> 011-жолдарын қоса алғанда көрсетіледі;</w:t>
      </w:r>
    </w:p>
    <w:p w:rsidR="00E356B1" w:rsidRDefault="00E356B1" w:rsidP="00E356B1">
      <w:pPr>
        <w:spacing w:after="0"/>
      </w:pPr>
      <w:r>
        <w:rPr>
          <w:color w:val="000000"/>
          <w:sz w:val="28"/>
        </w:rPr>
        <w:t xml:space="preserve">      </w:t>
      </w:r>
      <w:proofErr w:type="gramStart"/>
      <w:r>
        <w:rPr>
          <w:color w:val="000000"/>
          <w:sz w:val="28"/>
        </w:rPr>
        <w:t>200</w:t>
      </w:r>
      <w:proofErr w:type="gramEnd"/>
      <w:r>
        <w:rPr>
          <w:color w:val="000000"/>
          <w:sz w:val="28"/>
        </w:rPr>
        <w:t xml:space="preserve"> "Жалпы жиынтық кіріс, барлығы" деген бағанның мәні 210 және 220-жолдарының сомасына тең:</w:t>
      </w:r>
    </w:p>
    <w:p w:rsidR="00E356B1" w:rsidRDefault="00E356B1" w:rsidP="00E356B1">
      <w:pPr>
        <w:spacing w:after="0"/>
      </w:pPr>
      <w:r>
        <w:rPr>
          <w:color w:val="000000"/>
          <w:sz w:val="28"/>
        </w:rPr>
        <w:t xml:space="preserve">      </w:t>
      </w:r>
      <w:proofErr w:type="gramStart"/>
      <w:r>
        <w:rPr>
          <w:color w:val="000000"/>
          <w:sz w:val="28"/>
        </w:rPr>
        <w:t>210</w:t>
      </w:r>
      <w:proofErr w:type="gramEnd"/>
      <w:r>
        <w:rPr>
          <w:color w:val="000000"/>
          <w:sz w:val="28"/>
        </w:rPr>
        <w:t xml:space="preserve"> "Бір жылдағы пайда (залал)";</w:t>
      </w:r>
    </w:p>
    <w:p w:rsidR="00E356B1" w:rsidRDefault="00E356B1" w:rsidP="00E356B1">
      <w:pPr>
        <w:spacing w:after="0"/>
      </w:pPr>
      <w:r>
        <w:rPr>
          <w:color w:val="000000"/>
          <w:sz w:val="28"/>
        </w:rPr>
        <w:t>      220 "Өзге жиынтық кіріс, барлығы" деген бағанның мәні 221-229 аралығындағы жолдардың сомасына тең,</w:t>
      </w:r>
    </w:p>
    <w:p w:rsidR="00E356B1" w:rsidRDefault="00E356B1" w:rsidP="00E356B1">
      <w:pPr>
        <w:spacing w:after="0"/>
      </w:pPr>
      <w:r>
        <w:rPr>
          <w:color w:val="000000"/>
          <w:sz w:val="28"/>
        </w:rPr>
        <w:t xml:space="preserve">      </w:t>
      </w:r>
      <w:proofErr w:type="gramStart"/>
      <w:r>
        <w:rPr>
          <w:color w:val="000000"/>
          <w:sz w:val="28"/>
        </w:rPr>
        <w:t>оның</w:t>
      </w:r>
      <w:proofErr w:type="gramEnd"/>
      <w:r>
        <w:rPr>
          <w:color w:val="000000"/>
          <w:sz w:val="28"/>
        </w:rPr>
        <w:t xml:space="preserve"> ішінде:</w:t>
      </w:r>
    </w:p>
    <w:p w:rsidR="00E356B1" w:rsidRDefault="00E356B1" w:rsidP="00E356B1">
      <w:pPr>
        <w:spacing w:after="0"/>
      </w:pPr>
      <w:r>
        <w:rPr>
          <w:color w:val="000000"/>
          <w:sz w:val="28"/>
        </w:rPr>
        <w:t xml:space="preserve">      </w:t>
      </w:r>
      <w:proofErr w:type="gramStart"/>
      <w:r>
        <w:rPr>
          <w:color w:val="000000"/>
          <w:sz w:val="28"/>
        </w:rPr>
        <w:t>221</w:t>
      </w:r>
      <w:proofErr w:type="gramEnd"/>
      <w:r>
        <w:rPr>
          <w:color w:val="000000"/>
          <w:sz w:val="28"/>
        </w:rPr>
        <w:t xml:space="preserve"> "өзге жиынтық кіріс арқылы әділ құны бойынша бағаланған борыштық қаржы құралдарын қайта бағалау (салық тиімділігін алып тастағанда)";</w:t>
      </w:r>
    </w:p>
    <w:p w:rsidR="00E356B1" w:rsidRDefault="00E356B1" w:rsidP="00E356B1">
      <w:pPr>
        <w:spacing w:after="0"/>
      </w:pPr>
      <w:r>
        <w:rPr>
          <w:color w:val="000000"/>
          <w:sz w:val="28"/>
        </w:rPr>
        <w:t xml:space="preserve">      </w:t>
      </w:r>
      <w:proofErr w:type="gramStart"/>
      <w:r>
        <w:rPr>
          <w:color w:val="000000"/>
          <w:sz w:val="28"/>
        </w:rPr>
        <w:t>222</w:t>
      </w:r>
      <w:proofErr w:type="gramEnd"/>
      <w:r>
        <w:rPr>
          <w:color w:val="000000"/>
          <w:sz w:val="28"/>
        </w:rPr>
        <w:t xml:space="preserve"> "өзге жиынтық кіріс арқылы әділ құны бойынша бағаланған үлестік қаржы құралдарын қайта бағалау (салық тиімділігін алып тастағанда)";</w:t>
      </w:r>
    </w:p>
    <w:p w:rsidR="00E356B1" w:rsidRDefault="00E356B1" w:rsidP="00E356B1">
      <w:pPr>
        <w:spacing w:after="0"/>
      </w:pPr>
      <w:r>
        <w:rPr>
          <w:color w:val="000000"/>
          <w:sz w:val="28"/>
        </w:rPr>
        <w:t xml:space="preserve">      </w:t>
      </w:r>
      <w:proofErr w:type="gramStart"/>
      <w:r>
        <w:rPr>
          <w:color w:val="000000"/>
          <w:sz w:val="28"/>
        </w:rPr>
        <w:t>223</w:t>
      </w:r>
      <w:proofErr w:type="gramEnd"/>
      <w:r>
        <w:rPr>
          <w:color w:val="000000"/>
          <w:sz w:val="28"/>
        </w:rPr>
        <w:t xml:space="preserve"> "негізгі құралдар мен материалдық емес активтерді қайта бағалау (салық тиімділігін алып тастағанда)";</w:t>
      </w:r>
    </w:p>
    <w:p w:rsidR="00E356B1" w:rsidRDefault="00E356B1" w:rsidP="00E356B1">
      <w:pPr>
        <w:spacing w:after="0"/>
      </w:pPr>
      <w:r>
        <w:rPr>
          <w:color w:val="000000"/>
          <w:sz w:val="28"/>
        </w:rPr>
        <w:lastRenderedPageBreak/>
        <w:t xml:space="preserve">      </w:t>
      </w:r>
      <w:proofErr w:type="gramStart"/>
      <w:r>
        <w:rPr>
          <w:color w:val="000000"/>
          <w:sz w:val="28"/>
        </w:rPr>
        <w:t>224</w:t>
      </w:r>
      <w:proofErr w:type="gramEnd"/>
      <w:r>
        <w:rPr>
          <w:color w:val="000000"/>
          <w:sz w:val="28"/>
        </w:rPr>
        <w:t xml:space="preserve"> "үлестік қатысу әдісі бойынша ескерілетін қауымдасқан ұйымдар мен бірлескен қызметтің өзге де жиынтық кірістегі (шығындағы) үлесі";</w:t>
      </w:r>
    </w:p>
    <w:p w:rsidR="00E356B1" w:rsidRDefault="00E356B1" w:rsidP="00E356B1">
      <w:pPr>
        <w:spacing w:after="0"/>
      </w:pPr>
      <w:r>
        <w:rPr>
          <w:color w:val="000000"/>
          <w:sz w:val="28"/>
        </w:rPr>
        <w:t xml:space="preserve">      </w:t>
      </w:r>
      <w:proofErr w:type="gramStart"/>
      <w:r>
        <w:rPr>
          <w:color w:val="000000"/>
          <w:sz w:val="28"/>
        </w:rPr>
        <w:t>225</w:t>
      </w:r>
      <w:proofErr w:type="gramEnd"/>
      <w:r>
        <w:rPr>
          <w:color w:val="000000"/>
          <w:sz w:val="28"/>
        </w:rPr>
        <w:t xml:space="preserve"> "зейнетақы міндеттемелері бойынша актуарлық пайда (залал)";</w:t>
      </w:r>
    </w:p>
    <w:p w:rsidR="00E356B1" w:rsidRDefault="00E356B1" w:rsidP="00E356B1">
      <w:pPr>
        <w:spacing w:after="0"/>
      </w:pPr>
      <w:r>
        <w:rPr>
          <w:color w:val="000000"/>
          <w:sz w:val="28"/>
        </w:rPr>
        <w:t xml:space="preserve">      </w:t>
      </w:r>
      <w:proofErr w:type="gramStart"/>
      <w:r>
        <w:rPr>
          <w:color w:val="000000"/>
          <w:sz w:val="28"/>
        </w:rPr>
        <w:t>226</w:t>
      </w:r>
      <w:proofErr w:type="gramEnd"/>
      <w:r>
        <w:rPr>
          <w:color w:val="000000"/>
          <w:sz w:val="28"/>
        </w:rPr>
        <w:t xml:space="preserve"> "еншілес ұйымдардың мерзімі кейінге қалдырылған салығына арналған кіріс салығының мөлшерлемесіндегі өзгерістер әсері";</w:t>
      </w:r>
    </w:p>
    <w:p w:rsidR="00E356B1" w:rsidRDefault="00E356B1" w:rsidP="00E356B1">
      <w:pPr>
        <w:spacing w:after="0"/>
      </w:pPr>
      <w:r>
        <w:rPr>
          <w:color w:val="000000"/>
          <w:sz w:val="28"/>
        </w:rPr>
        <w:t xml:space="preserve">      </w:t>
      </w:r>
      <w:proofErr w:type="gramStart"/>
      <w:r>
        <w:rPr>
          <w:color w:val="000000"/>
          <w:sz w:val="28"/>
        </w:rPr>
        <w:t>227</w:t>
      </w:r>
      <w:proofErr w:type="gramEnd"/>
      <w:r>
        <w:rPr>
          <w:color w:val="000000"/>
          <w:sz w:val="28"/>
        </w:rPr>
        <w:t xml:space="preserve"> "ақша ағындарын (салық тиімділігін шегергенде) хеджирлеу";</w:t>
      </w:r>
    </w:p>
    <w:p w:rsidR="00E356B1" w:rsidRPr="00993634" w:rsidRDefault="00E356B1" w:rsidP="00E356B1">
      <w:pPr>
        <w:spacing w:after="0"/>
        <w:rPr>
          <w:lang w:val="ru-RU"/>
        </w:rPr>
      </w:pPr>
      <w:r>
        <w:rPr>
          <w:color w:val="000000"/>
          <w:sz w:val="28"/>
        </w:rPr>
        <w:t xml:space="preserve">      </w:t>
      </w:r>
      <w:r w:rsidRPr="00993634">
        <w:rPr>
          <w:color w:val="000000"/>
          <w:sz w:val="28"/>
          <w:lang w:val="ru-RU"/>
        </w:rPr>
        <w:t>228 "шетел операцияларына таза инвестицияларды хеджирлеу";</w:t>
      </w:r>
    </w:p>
    <w:p w:rsidR="00E356B1" w:rsidRPr="00993634" w:rsidRDefault="00E356B1" w:rsidP="00E356B1">
      <w:pPr>
        <w:spacing w:after="0"/>
        <w:rPr>
          <w:lang w:val="ru-RU"/>
        </w:rPr>
      </w:pPr>
      <w:r>
        <w:rPr>
          <w:color w:val="000000"/>
          <w:sz w:val="28"/>
        </w:rPr>
        <w:t>     </w:t>
      </w:r>
      <w:r w:rsidRPr="00993634">
        <w:rPr>
          <w:color w:val="000000"/>
          <w:sz w:val="28"/>
          <w:lang w:val="ru-RU"/>
        </w:rPr>
        <w:t xml:space="preserve"> 229 "шетелдік ұйымдарға инвестициялар бойынша бағамдық айырма";</w:t>
      </w:r>
    </w:p>
    <w:p w:rsidR="00E356B1" w:rsidRPr="00993634" w:rsidRDefault="00E356B1" w:rsidP="00E356B1">
      <w:pPr>
        <w:spacing w:after="0"/>
        <w:rPr>
          <w:lang w:val="ru-RU"/>
        </w:rPr>
      </w:pPr>
      <w:r>
        <w:rPr>
          <w:color w:val="000000"/>
          <w:sz w:val="28"/>
        </w:rPr>
        <w:t>     </w:t>
      </w:r>
      <w:r w:rsidRPr="00993634">
        <w:rPr>
          <w:color w:val="000000"/>
          <w:sz w:val="28"/>
          <w:lang w:val="ru-RU"/>
        </w:rPr>
        <w:t xml:space="preserve"> 300 "Меншік иелерімен операциялар, барлығы" (310-318 аралығындағы жолдардың сомасы):</w:t>
      </w:r>
    </w:p>
    <w:p w:rsidR="00E356B1" w:rsidRPr="00993634" w:rsidRDefault="00E356B1" w:rsidP="00E356B1">
      <w:pPr>
        <w:spacing w:after="0"/>
        <w:rPr>
          <w:lang w:val="ru-RU"/>
        </w:rPr>
      </w:pPr>
      <w:r>
        <w:rPr>
          <w:color w:val="000000"/>
          <w:sz w:val="28"/>
        </w:rPr>
        <w:t>     </w:t>
      </w:r>
      <w:r w:rsidRPr="00993634">
        <w:rPr>
          <w:color w:val="000000"/>
          <w:sz w:val="28"/>
          <w:lang w:val="ru-RU"/>
        </w:rPr>
        <w:t xml:space="preserve"> </w:t>
      </w:r>
      <w:proofErr w:type="gramStart"/>
      <w:r w:rsidRPr="00993634">
        <w:rPr>
          <w:color w:val="000000"/>
          <w:sz w:val="28"/>
          <w:lang w:val="ru-RU"/>
        </w:rPr>
        <w:t>оның</w:t>
      </w:r>
      <w:proofErr w:type="gramEnd"/>
      <w:r w:rsidRPr="00993634">
        <w:rPr>
          <w:color w:val="000000"/>
          <w:sz w:val="28"/>
          <w:lang w:val="ru-RU"/>
        </w:rPr>
        <w:t xml:space="preserve"> ішінде:</w:t>
      </w:r>
    </w:p>
    <w:p w:rsidR="00E356B1" w:rsidRPr="00993634" w:rsidRDefault="00E356B1" w:rsidP="00E356B1">
      <w:pPr>
        <w:spacing w:after="0"/>
        <w:rPr>
          <w:lang w:val="ru-RU"/>
        </w:rPr>
      </w:pPr>
      <w:r>
        <w:rPr>
          <w:color w:val="000000"/>
          <w:sz w:val="28"/>
        </w:rPr>
        <w:t>     </w:t>
      </w:r>
      <w:r w:rsidRPr="00993634">
        <w:rPr>
          <w:color w:val="000000"/>
          <w:sz w:val="28"/>
          <w:lang w:val="ru-RU"/>
        </w:rPr>
        <w:t xml:space="preserve"> 310 "Қызметкерлерге акциялармен сыйақы";</w:t>
      </w:r>
    </w:p>
    <w:p w:rsidR="00E356B1" w:rsidRPr="00993634" w:rsidRDefault="00E356B1" w:rsidP="00E356B1">
      <w:pPr>
        <w:spacing w:after="0"/>
        <w:rPr>
          <w:lang w:val="ru-RU"/>
        </w:rPr>
      </w:pPr>
      <w:r>
        <w:rPr>
          <w:color w:val="000000"/>
          <w:sz w:val="28"/>
        </w:rPr>
        <w:t>     </w:t>
      </w:r>
      <w:r w:rsidRPr="00993634">
        <w:rPr>
          <w:color w:val="000000"/>
          <w:sz w:val="28"/>
          <w:lang w:val="ru-RU"/>
        </w:rPr>
        <w:t xml:space="preserve"> </w:t>
      </w:r>
      <w:proofErr w:type="gramStart"/>
      <w:r w:rsidRPr="00993634">
        <w:rPr>
          <w:color w:val="000000"/>
          <w:sz w:val="28"/>
          <w:lang w:val="ru-RU"/>
        </w:rPr>
        <w:t>оның</w:t>
      </w:r>
      <w:proofErr w:type="gramEnd"/>
      <w:r w:rsidRPr="00993634">
        <w:rPr>
          <w:color w:val="000000"/>
          <w:sz w:val="28"/>
          <w:lang w:val="ru-RU"/>
        </w:rPr>
        <w:t xml:space="preserve"> ішінде:</w:t>
      </w:r>
    </w:p>
    <w:p w:rsidR="00E356B1" w:rsidRPr="00993634" w:rsidRDefault="00E356B1" w:rsidP="00E356B1">
      <w:pPr>
        <w:spacing w:after="0"/>
        <w:rPr>
          <w:lang w:val="ru-RU"/>
        </w:rPr>
      </w:pPr>
      <w:r>
        <w:rPr>
          <w:color w:val="000000"/>
          <w:sz w:val="28"/>
        </w:rPr>
        <w:t>     </w:t>
      </w:r>
      <w:r w:rsidRPr="00993634">
        <w:rPr>
          <w:color w:val="000000"/>
          <w:sz w:val="28"/>
          <w:lang w:val="ru-RU"/>
        </w:rPr>
        <w:t xml:space="preserve"> </w:t>
      </w:r>
      <w:proofErr w:type="gramStart"/>
      <w:r w:rsidRPr="00993634">
        <w:rPr>
          <w:color w:val="000000"/>
          <w:sz w:val="28"/>
          <w:lang w:val="ru-RU"/>
        </w:rPr>
        <w:t>қызметкерлердің</w:t>
      </w:r>
      <w:proofErr w:type="gramEnd"/>
      <w:r w:rsidRPr="00993634">
        <w:rPr>
          <w:color w:val="000000"/>
          <w:sz w:val="28"/>
          <w:lang w:val="ru-RU"/>
        </w:rPr>
        <w:t xml:space="preserve"> көрсететін қызметтерінің құны;</w:t>
      </w:r>
    </w:p>
    <w:p w:rsidR="00E356B1" w:rsidRPr="00993634" w:rsidRDefault="00E356B1" w:rsidP="00E356B1">
      <w:pPr>
        <w:spacing w:after="0"/>
        <w:rPr>
          <w:lang w:val="ru-RU"/>
        </w:rPr>
      </w:pPr>
      <w:r>
        <w:rPr>
          <w:color w:val="000000"/>
          <w:sz w:val="28"/>
        </w:rPr>
        <w:t>     </w:t>
      </w:r>
      <w:r w:rsidRPr="00993634">
        <w:rPr>
          <w:color w:val="000000"/>
          <w:sz w:val="28"/>
          <w:lang w:val="ru-RU"/>
        </w:rPr>
        <w:t xml:space="preserve"> </w:t>
      </w:r>
      <w:proofErr w:type="gramStart"/>
      <w:r w:rsidRPr="00993634">
        <w:rPr>
          <w:color w:val="000000"/>
          <w:sz w:val="28"/>
          <w:lang w:val="ru-RU"/>
        </w:rPr>
        <w:t>қызметкерлерге</w:t>
      </w:r>
      <w:proofErr w:type="gramEnd"/>
      <w:r w:rsidRPr="00993634">
        <w:rPr>
          <w:color w:val="000000"/>
          <w:sz w:val="28"/>
          <w:lang w:val="ru-RU"/>
        </w:rPr>
        <w:t xml:space="preserve"> акциялармен сыйақы беру схемасы бойынша акциялар шығару;</w:t>
      </w:r>
    </w:p>
    <w:p w:rsidR="00E356B1" w:rsidRPr="00993634" w:rsidRDefault="00E356B1" w:rsidP="00E356B1">
      <w:pPr>
        <w:spacing w:after="0"/>
        <w:rPr>
          <w:lang w:val="ru-RU"/>
        </w:rPr>
      </w:pPr>
      <w:r>
        <w:rPr>
          <w:color w:val="000000"/>
          <w:sz w:val="28"/>
        </w:rPr>
        <w:t>     </w:t>
      </w:r>
      <w:r w:rsidRPr="00993634">
        <w:rPr>
          <w:color w:val="000000"/>
          <w:sz w:val="28"/>
          <w:lang w:val="ru-RU"/>
        </w:rPr>
        <w:t xml:space="preserve"> </w:t>
      </w:r>
      <w:proofErr w:type="gramStart"/>
      <w:r w:rsidRPr="00993634">
        <w:rPr>
          <w:color w:val="000000"/>
          <w:sz w:val="28"/>
          <w:lang w:val="ru-RU"/>
        </w:rPr>
        <w:t>қызметкерлерге</w:t>
      </w:r>
      <w:proofErr w:type="gramEnd"/>
      <w:r w:rsidRPr="00993634">
        <w:rPr>
          <w:color w:val="000000"/>
          <w:sz w:val="28"/>
          <w:lang w:val="ru-RU"/>
        </w:rPr>
        <w:t xml:space="preserve"> акциялармен сыйақы беру схемасына қатысты салықтық пайда;</w:t>
      </w:r>
    </w:p>
    <w:p w:rsidR="00E356B1" w:rsidRPr="00993634" w:rsidRDefault="00E356B1" w:rsidP="00E356B1">
      <w:pPr>
        <w:spacing w:after="0"/>
        <w:rPr>
          <w:lang w:val="ru-RU"/>
        </w:rPr>
      </w:pPr>
      <w:r>
        <w:rPr>
          <w:color w:val="000000"/>
          <w:sz w:val="28"/>
        </w:rPr>
        <w:t>     </w:t>
      </w:r>
      <w:r w:rsidRPr="00993634">
        <w:rPr>
          <w:color w:val="000000"/>
          <w:sz w:val="28"/>
          <w:lang w:val="ru-RU"/>
        </w:rPr>
        <w:t xml:space="preserve"> 311 "Меншік иелерінің жарналары";</w:t>
      </w:r>
    </w:p>
    <w:p w:rsidR="00E356B1" w:rsidRPr="00993634" w:rsidRDefault="00E356B1" w:rsidP="00E356B1">
      <w:pPr>
        <w:spacing w:after="0"/>
        <w:rPr>
          <w:lang w:val="ru-RU"/>
        </w:rPr>
      </w:pPr>
      <w:r>
        <w:rPr>
          <w:color w:val="000000"/>
          <w:sz w:val="28"/>
        </w:rPr>
        <w:t>     </w:t>
      </w:r>
      <w:r w:rsidRPr="00993634">
        <w:rPr>
          <w:color w:val="000000"/>
          <w:sz w:val="28"/>
          <w:lang w:val="ru-RU"/>
        </w:rPr>
        <w:t xml:space="preserve"> 312 "Өз үлестік құралдарын (акцияларын) шығару";</w:t>
      </w:r>
    </w:p>
    <w:p w:rsidR="00E356B1" w:rsidRPr="00993634" w:rsidRDefault="00E356B1" w:rsidP="00E356B1">
      <w:pPr>
        <w:spacing w:after="0"/>
        <w:rPr>
          <w:lang w:val="ru-RU"/>
        </w:rPr>
      </w:pPr>
      <w:r>
        <w:rPr>
          <w:color w:val="000000"/>
          <w:sz w:val="28"/>
        </w:rPr>
        <w:t>     </w:t>
      </w:r>
      <w:r w:rsidRPr="00993634">
        <w:rPr>
          <w:color w:val="000000"/>
          <w:sz w:val="28"/>
          <w:lang w:val="ru-RU"/>
        </w:rPr>
        <w:t xml:space="preserve"> 313 "Бизнесті біріктіруге байланысты үлестік құралдарды шығару";</w:t>
      </w:r>
    </w:p>
    <w:p w:rsidR="00E356B1" w:rsidRPr="00993634" w:rsidRDefault="00E356B1" w:rsidP="00E356B1">
      <w:pPr>
        <w:spacing w:after="0"/>
        <w:rPr>
          <w:lang w:val="ru-RU"/>
        </w:rPr>
      </w:pPr>
      <w:r>
        <w:rPr>
          <w:color w:val="000000"/>
          <w:sz w:val="28"/>
        </w:rPr>
        <w:t>     </w:t>
      </w:r>
      <w:r w:rsidRPr="00993634">
        <w:rPr>
          <w:color w:val="000000"/>
          <w:sz w:val="28"/>
          <w:lang w:val="ru-RU"/>
        </w:rPr>
        <w:t xml:space="preserve"> 314 "Айырбасталатын құралдардың үлестік құрауышы (салық тиімділігін шегергенде)";</w:t>
      </w:r>
    </w:p>
    <w:p w:rsidR="00E356B1" w:rsidRPr="00993634" w:rsidRDefault="00E356B1" w:rsidP="00E356B1">
      <w:pPr>
        <w:spacing w:after="0"/>
        <w:rPr>
          <w:lang w:val="ru-RU"/>
        </w:rPr>
      </w:pPr>
      <w:r>
        <w:rPr>
          <w:color w:val="000000"/>
          <w:sz w:val="28"/>
        </w:rPr>
        <w:t>     </w:t>
      </w:r>
      <w:r w:rsidRPr="00993634">
        <w:rPr>
          <w:color w:val="000000"/>
          <w:sz w:val="28"/>
          <w:lang w:val="ru-RU"/>
        </w:rPr>
        <w:t xml:space="preserve"> 315 "Дивидендтерді төлеу";</w:t>
      </w:r>
    </w:p>
    <w:p w:rsidR="00E356B1" w:rsidRPr="00993634" w:rsidRDefault="00E356B1" w:rsidP="00E356B1">
      <w:pPr>
        <w:spacing w:after="0"/>
        <w:rPr>
          <w:lang w:val="ru-RU"/>
        </w:rPr>
      </w:pPr>
      <w:r>
        <w:rPr>
          <w:color w:val="000000"/>
          <w:sz w:val="28"/>
        </w:rPr>
        <w:t>     </w:t>
      </w:r>
      <w:r w:rsidRPr="00993634">
        <w:rPr>
          <w:color w:val="000000"/>
          <w:sz w:val="28"/>
          <w:lang w:val="ru-RU"/>
        </w:rPr>
        <w:t xml:space="preserve"> 316 "Меншік иелерінің пайдасына өзге де бөлулер";</w:t>
      </w:r>
    </w:p>
    <w:p w:rsidR="00E356B1" w:rsidRPr="00993634" w:rsidRDefault="00E356B1" w:rsidP="00E356B1">
      <w:pPr>
        <w:spacing w:after="0"/>
        <w:rPr>
          <w:lang w:val="ru-RU"/>
        </w:rPr>
      </w:pPr>
      <w:r>
        <w:rPr>
          <w:color w:val="000000"/>
          <w:sz w:val="28"/>
        </w:rPr>
        <w:t>     </w:t>
      </w:r>
      <w:r w:rsidRPr="00993634">
        <w:rPr>
          <w:color w:val="000000"/>
          <w:sz w:val="28"/>
          <w:lang w:val="ru-RU"/>
        </w:rPr>
        <w:t xml:space="preserve"> 317 "Меншік иелерімен өзге де операциялар";</w:t>
      </w:r>
    </w:p>
    <w:p w:rsidR="00E356B1" w:rsidRPr="00993634" w:rsidRDefault="00E356B1" w:rsidP="00E356B1">
      <w:pPr>
        <w:spacing w:after="0"/>
        <w:rPr>
          <w:lang w:val="ru-RU"/>
        </w:rPr>
      </w:pPr>
      <w:r>
        <w:rPr>
          <w:color w:val="000000"/>
          <w:sz w:val="28"/>
        </w:rPr>
        <w:t>     </w:t>
      </w:r>
      <w:r w:rsidRPr="00993634">
        <w:rPr>
          <w:color w:val="000000"/>
          <w:sz w:val="28"/>
          <w:lang w:val="ru-RU"/>
        </w:rPr>
        <w:t xml:space="preserve"> 318 "Бақылауды жоғалтуға әкеп соқтырмайтын еншілес ұйымдардағы қатысу үлесіне өзгерістер";</w:t>
      </w:r>
    </w:p>
    <w:p w:rsidR="00E356B1" w:rsidRPr="00993634" w:rsidRDefault="00E356B1" w:rsidP="00E356B1">
      <w:pPr>
        <w:spacing w:after="0"/>
        <w:rPr>
          <w:lang w:val="ru-RU"/>
        </w:rPr>
      </w:pPr>
      <w:r>
        <w:rPr>
          <w:color w:val="000000"/>
          <w:sz w:val="28"/>
        </w:rPr>
        <w:t>     </w:t>
      </w:r>
      <w:r w:rsidRPr="00993634">
        <w:rPr>
          <w:color w:val="000000"/>
          <w:sz w:val="28"/>
          <w:lang w:val="ru-RU"/>
        </w:rPr>
        <w:t xml:space="preserve"> 319 "Өзге де операциялар";</w:t>
      </w:r>
    </w:p>
    <w:p w:rsidR="00E356B1" w:rsidRPr="00993634" w:rsidRDefault="00E356B1" w:rsidP="00E356B1">
      <w:pPr>
        <w:spacing w:after="0"/>
        <w:rPr>
          <w:lang w:val="ru-RU"/>
        </w:rPr>
      </w:pPr>
      <w:r>
        <w:rPr>
          <w:color w:val="000000"/>
          <w:sz w:val="28"/>
        </w:rPr>
        <w:t>     </w:t>
      </w:r>
      <w:r w:rsidRPr="00993634">
        <w:rPr>
          <w:color w:val="000000"/>
          <w:sz w:val="28"/>
          <w:lang w:val="ru-RU"/>
        </w:rPr>
        <w:t xml:space="preserve"> 400 "Есепті жылдың 1 қаңтарына сальдо" деген бағанның мәні 100, 200, 300 және 319-жолдардың сомасына тең;</w:t>
      </w:r>
    </w:p>
    <w:p w:rsidR="00E356B1" w:rsidRPr="00993634" w:rsidRDefault="00E356B1" w:rsidP="00E356B1">
      <w:pPr>
        <w:spacing w:after="0"/>
        <w:rPr>
          <w:lang w:val="ru-RU"/>
        </w:rPr>
      </w:pPr>
      <w:r>
        <w:rPr>
          <w:color w:val="000000"/>
          <w:sz w:val="28"/>
        </w:rPr>
        <w:t>     </w:t>
      </w:r>
      <w:r w:rsidRPr="00993634">
        <w:rPr>
          <w:color w:val="000000"/>
          <w:sz w:val="28"/>
          <w:lang w:val="ru-RU"/>
        </w:rPr>
        <w:t xml:space="preserve"> 401 "Есептік саясаттағы өзгеріс";</w:t>
      </w:r>
    </w:p>
    <w:p w:rsidR="00E356B1" w:rsidRPr="00993634" w:rsidRDefault="00E356B1" w:rsidP="00E356B1">
      <w:pPr>
        <w:spacing w:after="0"/>
        <w:rPr>
          <w:lang w:val="ru-RU"/>
        </w:rPr>
      </w:pPr>
      <w:r>
        <w:rPr>
          <w:color w:val="000000"/>
          <w:sz w:val="28"/>
        </w:rPr>
        <w:t>     </w:t>
      </w:r>
      <w:r w:rsidRPr="00993634">
        <w:rPr>
          <w:color w:val="000000"/>
          <w:sz w:val="28"/>
          <w:lang w:val="ru-RU"/>
        </w:rPr>
        <w:t xml:space="preserve"> 500 "Қайта есептелген сальдо" деген бағанның мәні 400 және 401 +/-жолдарға тең;</w:t>
      </w:r>
    </w:p>
    <w:p w:rsidR="00E356B1" w:rsidRPr="00993634" w:rsidRDefault="00E356B1" w:rsidP="00E356B1">
      <w:pPr>
        <w:spacing w:after="0"/>
        <w:rPr>
          <w:lang w:val="ru-RU"/>
        </w:rPr>
      </w:pPr>
      <w:r>
        <w:rPr>
          <w:color w:val="000000"/>
          <w:sz w:val="28"/>
        </w:rPr>
        <w:t>     </w:t>
      </w:r>
      <w:r w:rsidRPr="00993634">
        <w:rPr>
          <w:color w:val="000000"/>
          <w:sz w:val="28"/>
          <w:lang w:val="ru-RU"/>
        </w:rPr>
        <w:t xml:space="preserve"> 600 "Жалпы жиынтық кіріс, барлығы" деген бағанның мәні 610 және 620-жолдардың сомасына тең:</w:t>
      </w:r>
    </w:p>
    <w:p w:rsidR="00E356B1" w:rsidRPr="00993634" w:rsidRDefault="00E356B1" w:rsidP="00E356B1">
      <w:pPr>
        <w:spacing w:after="0"/>
        <w:rPr>
          <w:lang w:val="ru-RU"/>
        </w:rPr>
      </w:pPr>
      <w:r>
        <w:rPr>
          <w:color w:val="000000"/>
          <w:sz w:val="28"/>
        </w:rPr>
        <w:t>     </w:t>
      </w:r>
      <w:r w:rsidRPr="00993634">
        <w:rPr>
          <w:color w:val="000000"/>
          <w:sz w:val="28"/>
          <w:lang w:val="ru-RU"/>
        </w:rPr>
        <w:t xml:space="preserve"> 610 "Бір жылғы пайда (залал)"</w:t>
      </w:r>
    </w:p>
    <w:p w:rsidR="00E356B1" w:rsidRPr="00993634" w:rsidRDefault="00E356B1" w:rsidP="00E356B1">
      <w:pPr>
        <w:spacing w:after="0"/>
        <w:rPr>
          <w:lang w:val="ru-RU"/>
        </w:rPr>
      </w:pPr>
      <w:r>
        <w:rPr>
          <w:color w:val="000000"/>
          <w:sz w:val="28"/>
        </w:rPr>
        <w:t>     </w:t>
      </w:r>
      <w:r w:rsidRPr="00993634">
        <w:rPr>
          <w:color w:val="000000"/>
          <w:sz w:val="28"/>
          <w:lang w:val="ru-RU"/>
        </w:rPr>
        <w:t xml:space="preserve"> 620 "Өзге жиынтық кіріс, барлығы" деген бағанның мәні 621-629 аралығындағы жолдардың сомасына тең,</w:t>
      </w:r>
    </w:p>
    <w:p w:rsidR="00E356B1" w:rsidRPr="00993634" w:rsidRDefault="00E356B1" w:rsidP="00E356B1">
      <w:pPr>
        <w:spacing w:after="0"/>
        <w:rPr>
          <w:lang w:val="ru-RU"/>
        </w:rPr>
      </w:pPr>
      <w:r>
        <w:rPr>
          <w:color w:val="000000"/>
          <w:sz w:val="28"/>
        </w:rPr>
        <w:t>     </w:t>
      </w:r>
      <w:r w:rsidRPr="00993634">
        <w:rPr>
          <w:color w:val="000000"/>
          <w:sz w:val="28"/>
          <w:lang w:val="ru-RU"/>
        </w:rPr>
        <w:t xml:space="preserve"> </w:t>
      </w:r>
      <w:proofErr w:type="gramStart"/>
      <w:r w:rsidRPr="00993634">
        <w:rPr>
          <w:color w:val="000000"/>
          <w:sz w:val="28"/>
          <w:lang w:val="ru-RU"/>
        </w:rPr>
        <w:t>оның</w:t>
      </w:r>
      <w:proofErr w:type="gramEnd"/>
      <w:r w:rsidRPr="00993634">
        <w:rPr>
          <w:color w:val="000000"/>
          <w:sz w:val="28"/>
          <w:lang w:val="ru-RU"/>
        </w:rPr>
        <w:t xml:space="preserve"> ішінде:</w:t>
      </w:r>
    </w:p>
    <w:p w:rsidR="00E356B1" w:rsidRPr="00993634" w:rsidRDefault="00E356B1" w:rsidP="00E356B1">
      <w:pPr>
        <w:spacing w:after="0"/>
        <w:rPr>
          <w:lang w:val="ru-RU"/>
        </w:rPr>
      </w:pPr>
      <w:r>
        <w:rPr>
          <w:color w:val="000000"/>
          <w:sz w:val="28"/>
        </w:rPr>
        <w:t>     </w:t>
      </w:r>
      <w:r w:rsidRPr="00993634">
        <w:rPr>
          <w:color w:val="000000"/>
          <w:sz w:val="28"/>
          <w:lang w:val="ru-RU"/>
        </w:rPr>
        <w:t xml:space="preserve"> 621 "өзге жиынтық кіріс арқылы әділ құны бойынша бағаланған борыштық қаржы құралдарын қайта бағалау (салық тиімділігін алып тастағанда)";</w:t>
      </w:r>
    </w:p>
    <w:p w:rsidR="00E356B1" w:rsidRPr="00993634" w:rsidRDefault="00E356B1" w:rsidP="00E356B1">
      <w:pPr>
        <w:spacing w:after="0"/>
        <w:rPr>
          <w:lang w:val="ru-RU"/>
        </w:rPr>
      </w:pPr>
      <w:r>
        <w:rPr>
          <w:color w:val="000000"/>
          <w:sz w:val="28"/>
        </w:rPr>
        <w:t>     </w:t>
      </w:r>
      <w:r w:rsidRPr="00993634">
        <w:rPr>
          <w:color w:val="000000"/>
          <w:sz w:val="28"/>
          <w:lang w:val="ru-RU"/>
        </w:rPr>
        <w:t xml:space="preserve"> 622 "өзге жиынтық кіріс арқылы әділ құны бойынша бағаланған үлестік қаржы құралдарын қайта бағалау (салық тиімділігін алып тастағанда)";</w:t>
      </w:r>
    </w:p>
    <w:p w:rsidR="00E356B1" w:rsidRPr="00993634" w:rsidRDefault="00E356B1" w:rsidP="00E356B1">
      <w:pPr>
        <w:spacing w:after="0"/>
        <w:rPr>
          <w:lang w:val="ru-RU"/>
        </w:rPr>
      </w:pPr>
      <w:r>
        <w:rPr>
          <w:color w:val="000000"/>
          <w:sz w:val="28"/>
        </w:rPr>
        <w:lastRenderedPageBreak/>
        <w:t>     </w:t>
      </w:r>
      <w:r w:rsidRPr="00993634">
        <w:rPr>
          <w:color w:val="000000"/>
          <w:sz w:val="28"/>
          <w:lang w:val="ru-RU"/>
        </w:rPr>
        <w:t xml:space="preserve"> 623 "негізгі құралдар мен материалдық емес активтердің қайта бағалау (салық тиімділігін алып тастағанда)";</w:t>
      </w:r>
    </w:p>
    <w:p w:rsidR="00E356B1" w:rsidRPr="00993634" w:rsidRDefault="00E356B1" w:rsidP="00E356B1">
      <w:pPr>
        <w:spacing w:after="0"/>
        <w:rPr>
          <w:lang w:val="ru-RU"/>
        </w:rPr>
      </w:pPr>
      <w:r>
        <w:rPr>
          <w:color w:val="000000"/>
          <w:sz w:val="28"/>
        </w:rPr>
        <w:t>     </w:t>
      </w:r>
      <w:r w:rsidRPr="00993634">
        <w:rPr>
          <w:color w:val="000000"/>
          <w:sz w:val="28"/>
          <w:lang w:val="ru-RU"/>
        </w:rPr>
        <w:t xml:space="preserve"> 624 "үлестік қатысу әдісі бойынша ескерілетін қауымдасқан ұйымдар мен бірлескен қызметтің өзге де жиынтық кірістегі (шығындағы) үлесі";</w:t>
      </w:r>
    </w:p>
    <w:p w:rsidR="00E356B1" w:rsidRPr="00993634" w:rsidRDefault="00E356B1" w:rsidP="00E356B1">
      <w:pPr>
        <w:spacing w:after="0"/>
        <w:rPr>
          <w:lang w:val="ru-RU"/>
        </w:rPr>
      </w:pPr>
      <w:r>
        <w:rPr>
          <w:color w:val="000000"/>
          <w:sz w:val="28"/>
        </w:rPr>
        <w:t>     </w:t>
      </w:r>
      <w:r w:rsidRPr="00993634">
        <w:rPr>
          <w:color w:val="000000"/>
          <w:sz w:val="28"/>
          <w:lang w:val="ru-RU"/>
        </w:rPr>
        <w:t xml:space="preserve"> 625 "зейнетақы міндеттемелері бойынша актуарлық пайда (залал)";</w:t>
      </w:r>
    </w:p>
    <w:p w:rsidR="00E356B1" w:rsidRPr="00993634" w:rsidRDefault="00E356B1" w:rsidP="00E356B1">
      <w:pPr>
        <w:spacing w:after="0"/>
        <w:rPr>
          <w:lang w:val="ru-RU"/>
        </w:rPr>
      </w:pPr>
      <w:r>
        <w:rPr>
          <w:color w:val="000000"/>
          <w:sz w:val="28"/>
        </w:rPr>
        <w:t>     </w:t>
      </w:r>
      <w:r w:rsidRPr="00993634">
        <w:rPr>
          <w:color w:val="000000"/>
          <w:sz w:val="28"/>
          <w:lang w:val="ru-RU"/>
        </w:rPr>
        <w:t xml:space="preserve"> 626 "мерзімі кейінге қалдырылған табыс салығының мөлшерлемесіндегі өзгерістер тиімділігі";</w:t>
      </w:r>
    </w:p>
    <w:p w:rsidR="00E356B1" w:rsidRPr="00993634" w:rsidRDefault="00E356B1" w:rsidP="00E356B1">
      <w:pPr>
        <w:spacing w:after="0"/>
        <w:rPr>
          <w:lang w:val="ru-RU"/>
        </w:rPr>
      </w:pPr>
      <w:r>
        <w:rPr>
          <w:color w:val="000000"/>
          <w:sz w:val="28"/>
        </w:rPr>
        <w:t>     </w:t>
      </w:r>
      <w:r w:rsidRPr="00993634">
        <w:rPr>
          <w:color w:val="000000"/>
          <w:sz w:val="28"/>
          <w:lang w:val="ru-RU"/>
        </w:rPr>
        <w:t xml:space="preserve"> 627 "ақша ағындарын (салық тиімділігін алып тастағанда) хеджирлеу";</w:t>
      </w:r>
    </w:p>
    <w:p w:rsidR="00E356B1" w:rsidRPr="00993634" w:rsidRDefault="00E356B1" w:rsidP="00E356B1">
      <w:pPr>
        <w:spacing w:after="0"/>
        <w:rPr>
          <w:lang w:val="ru-RU"/>
        </w:rPr>
      </w:pPr>
      <w:r>
        <w:rPr>
          <w:color w:val="000000"/>
          <w:sz w:val="28"/>
        </w:rPr>
        <w:t>     </w:t>
      </w:r>
      <w:r w:rsidRPr="00993634">
        <w:rPr>
          <w:color w:val="000000"/>
          <w:sz w:val="28"/>
          <w:lang w:val="ru-RU"/>
        </w:rPr>
        <w:t xml:space="preserve"> 628 "шетел операцияларына таза инвестицияларды хеджирлеу";</w:t>
      </w:r>
    </w:p>
    <w:p w:rsidR="00E356B1" w:rsidRPr="00993634" w:rsidRDefault="00E356B1" w:rsidP="00E356B1">
      <w:pPr>
        <w:spacing w:after="0"/>
        <w:rPr>
          <w:lang w:val="ru-RU"/>
        </w:rPr>
      </w:pPr>
      <w:r>
        <w:rPr>
          <w:color w:val="000000"/>
          <w:sz w:val="28"/>
        </w:rPr>
        <w:t>     </w:t>
      </w:r>
      <w:r w:rsidRPr="00993634">
        <w:rPr>
          <w:color w:val="000000"/>
          <w:sz w:val="28"/>
          <w:lang w:val="ru-RU"/>
        </w:rPr>
        <w:t xml:space="preserve"> 629 "шетел ұйымдарына таза инвестициялар бойынша бағамдық айырма";</w:t>
      </w:r>
    </w:p>
    <w:p w:rsidR="00E356B1" w:rsidRPr="00993634" w:rsidRDefault="00E356B1" w:rsidP="00E356B1">
      <w:pPr>
        <w:spacing w:after="0"/>
        <w:rPr>
          <w:lang w:val="ru-RU"/>
        </w:rPr>
      </w:pPr>
      <w:r>
        <w:rPr>
          <w:color w:val="000000"/>
          <w:sz w:val="28"/>
        </w:rPr>
        <w:t>     </w:t>
      </w:r>
      <w:r w:rsidRPr="00993634">
        <w:rPr>
          <w:color w:val="000000"/>
          <w:sz w:val="28"/>
          <w:lang w:val="ru-RU"/>
        </w:rPr>
        <w:t xml:space="preserve"> 700 "Меншік иелерімен операциялар, барлығы" деген бағанның мәні 710- 718 аралығындағы жолдардың сомасына тең,</w:t>
      </w:r>
    </w:p>
    <w:p w:rsidR="00E356B1" w:rsidRPr="00993634" w:rsidRDefault="00E356B1" w:rsidP="00E356B1">
      <w:pPr>
        <w:spacing w:after="0"/>
        <w:rPr>
          <w:lang w:val="ru-RU"/>
        </w:rPr>
      </w:pPr>
      <w:r>
        <w:rPr>
          <w:color w:val="000000"/>
          <w:sz w:val="28"/>
        </w:rPr>
        <w:t>     </w:t>
      </w:r>
      <w:r w:rsidRPr="00993634">
        <w:rPr>
          <w:color w:val="000000"/>
          <w:sz w:val="28"/>
          <w:lang w:val="ru-RU"/>
        </w:rPr>
        <w:t xml:space="preserve"> </w:t>
      </w:r>
      <w:proofErr w:type="gramStart"/>
      <w:r w:rsidRPr="00993634">
        <w:rPr>
          <w:color w:val="000000"/>
          <w:sz w:val="28"/>
          <w:lang w:val="ru-RU"/>
        </w:rPr>
        <w:t>оның</w:t>
      </w:r>
      <w:proofErr w:type="gramEnd"/>
      <w:r w:rsidRPr="00993634">
        <w:rPr>
          <w:color w:val="000000"/>
          <w:sz w:val="28"/>
          <w:lang w:val="ru-RU"/>
        </w:rPr>
        <w:t xml:space="preserve"> ішінде:</w:t>
      </w:r>
    </w:p>
    <w:p w:rsidR="00E356B1" w:rsidRPr="00993634" w:rsidRDefault="00E356B1" w:rsidP="00E356B1">
      <w:pPr>
        <w:spacing w:after="0"/>
        <w:rPr>
          <w:lang w:val="ru-RU"/>
        </w:rPr>
      </w:pPr>
      <w:r>
        <w:rPr>
          <w:color w:val="000000"/>
          <w:sz w:val="28"/>
        </w:rPr>
        <w:t>     </w:t>
      </w:r>
      <w:r w:rsidRPr="00993634">
        <w:rPr>
          <w:color w:val="000000"/>
          <w:sz w:val="28"/>
          <w:lang w:val="ru-RU"/>
        </w:rPr>
        <w:t xml:space="preserve"> 710 "Қызметкерлерге акциялармен сыйақы беру"</w:t>
      </w:r>
    </w:p>
    <w:p w:rsidR="00E356B1" w:rsidRPr="00993634" w:rsidRDefault="00E356B1" w:rsidP="00E356B1">
      <w:pPr>
        <w:spacing w:after="0"/>
        <w:rPr>
          <w:lang w:val="ru-RU"/>
        </w:rPr>
      </w:pPr>
      <w:r>
        <w:rPr>
          <w:color w:val="000000"/>
          <w:sz w:val="28"/>
        </w:rPr>
        <w:t>     </w:t>
      </w:r>
      <w:r w:rsidRPr="00993634">
        <w:rPr>
          <w:color w:val="000000"/>
          <w:sz w:val="28"/>
          <w:lang w:val="ru-RU"/>
        </w:rPr>
        <w:t xml:space="preserve"> </w:t>
      </w:r>
      <w:proofErr w:type="gramStart"/>
      <w:r w:rsidRPr="00993634">
        <w:rPr>
          <w:color w:val="000000"/>
          <w:sz w:val="28"/>
          <w:lang w:val="ru-RU"/>
        </w:rPr>
        <w:t>оның</w:t>
      </w:r>
      <w:proofErr w:type="gramEnd"/>
      <w:r w:rsidRPr="00993634">
        <w:rPr>
          <w:color w:val="000000"/>
          <w:sz w:val="28"/>
          <w:lang w:val="ru-RU"/>
        </w:rPr>
        <w:t xml:space="preserve"> ішінде:</w:t>
      </w:r>
    </w:p>
    <w:p w:rsidR="00E356B1" w:rsidRPr="00993634" w:rsidRDefault="00E356B1" w:rsidP="00E356B1">
      <w:pPr>
        <w:spacing w:after="0"/>
        <w:rPr>
          <w:lang w:val="ru-RU"/>
        </w:rPr>
      </w:pPr>
      <w:r>
        <w:rPr>
          <w:color w:val="000000"/>
          <w:sz w:val="28"/>
        </w:rPr>
        <w:t>     </w:t>
      </w:r>
      <w:r w:rsidRPr="00993634">
        <w:rPr>
          <w:color w:val="000000"/>
          <w:sz w:val="28"/>
          <w:lang w:val="ru-RU"/>
        </w:rPr>
        <w:t xml:space="preserve"> </w:t>
      </w:r>
      <w:proofErr w:type="gramStart"/>
      <w:r w:rsidRPr="00993634">
        <w:rPr>
          <w:color w:val="000000"/>
          <w:sz w:val="28"/>
          <w:lang w:val="ru-RU"/>
        </w:rPr>
        <w:t>қызметкерлердің</w:t>
      </w:r>
      <w:proofErr w:type="gramEnd"/>
      <w:r w:rsidRPr="00993634">
        <w:rPr>
          <w:color w:val="000000"/>
          <w:sz w:val="28"/>
          <w:lang w:val="ru-RU"/>
        </w:rPr>
        <w:t xml:space="preserve"> көрсететін қызметтерінің құны;</w:t>
      </w:r>
    </w:p>
    <w:p w:rsidR="00E356B1" w:rsidRPr="00993634" w:rsidRDefault="00E356B1" w:rsidP="00E356B1">
      <w:pPr>
        <w:spacing w:after="0"/>
        <w:rPr>
          <w:lang w:val="ru-RU"/>
        </w:rPr>
      </w:pPr>
      <w:r>
        <w:rPr>
          <w:color w:val="000000"/>
          <w:sz w:val="28"/>
        </w:rPr>
        <w:t>     </w:t>
      </w:r>
      <w:r w:rsidRPr="00993634">
        <w:rPr>
          <w:color w:val="000000"/>
          <w:sz w:val="28"/>
          <w:lang w:val="ru-RU"/>
        </w:rPr>
        <w:t xml:space="preserve"> </w:t>
      </w:r>
      <w:proofErr w:type="gramStart"/>
      <w:r w:rsidRPr="00993634">
        <w:rPr>
          <w:color w:val="000000"/>
          <w:sz w:val="28"/>
          <w:lang w:val="ru-RU"/>
        </w:rPr>
        <w:t>қызметкерлерге</w:t>
      </w:r>
      <w:proofErr w:type="gramEnd"/>
      <w:r w:rsidRPr="00993634">
        <w:rPr>
          <w:color w:val="000000"/>
          <w:sz w:val="28"/>
          <w:lang w:val="ru-RU"/>
        </w:rPr>
        <w:t xml:space="preserve"> акциялармен сыйақы беру схемасы бойынша акциялар шығару;</w:t>
      </w:r>
    </w:p>
    <w:p w:rsidR="00E356B1" w:rsidRPr="00993634" w:rsidRDefault="00E356B1" w:rsidP="00E356B1">
      <w:pPr>
        <w:spacing w:after="0"/>
        <w:rPr>
          <w:lang w:val="ru-RU"/>
        </w:rPr>
      </w:pPr>
      <w:r>
        <w:rPr>
          <w:color w:val="000000"/>
          <w:sz w:val="28"/>
        </w:rPr>
        <w:t>     </w:t>
      </w:r>
      <w:r w:rsidRPr="00993634">
        <w:rPr>
          <w:color w:val="000000"/>
          <w:sz w:val="28"/>
          <w:lang w:val="ru-RU"/>
        </w:rPr>
        <w:t xml:space="preserve"> </w:t>
      </w:r>
      <w:proofErr w:type="gramStart"/>
      <w:r w:rsidRPr="00993634">
        <w:rPr>
          <w:color w:val="000000"/>
          <w:sz w:val="28"/>
          <w:lang w:val="ru-RU"/>
        </w:rPr>
        <w:t>қызметкерлерге</w:t>
      </w:r>
      <w:proofErr w:type="gramEnd"/>
      <w:r w:rsidRPr="00993634">
        <w:rPr>
          <w:color w:val="000000"/>
          <w:sz w:val="28"/>
          <w:lang w:val="ru-RU"/>
        </w:rPr>
        <w:t xml:space="preserve"> акциялармен сыйақы беру схемасына қатысты салықтық пайда;</w:t>
      </w:r>
    </w:p>
    <w:p w:rsidR="00E356B1" w:rsidRPr="00993634" w:rsidRDefault="00E356B1" w:rsidP="00E356B1">
      <w:pPr>
        <w:spacing w:after="0"/>
        <w:rPr>
          <w:lang w:val="ru-RU"/>
        </w:rPr>
      </w:pPr>
      <w:r>
        <w:rPr>
          <w:color w:val="000000"/>
          <w:sz w:val="28"/>
        </w:rPr>
        <w:t>     </w:t>
      </w:r>
      <w:r w:rsidRPr="00993634">
        <w:rPr>
          <w:color w:val="000000"/>
          <w:sz w:val="28"/>
          <w:lang w:val="ru-RU"/>
        </w:rPr>
        <w:t xml:space="preserve"> 711 "Меншік иелерінің жарналары";</w:t>
      </w:r>
    </w:p>
    <w:p w:rsidR="00E356B1" w:rsidRPr="00993634" w:rsidRDefault="00E356B1" w:rsidP="00E356B1">
      <w:pPr>
        <w:spacing w:after="0"/>
        <w:rPr>
          <w:lang w:val="ru-RU"/>
        </w:rPr>
      </w:pPr>
      <w:r>
        <w:rPr>
          <w:color w:val="000000"/>
          <w:sz w:val="28"/>
        </w:rPr>
        <w:t>     </w:t>
      </w:r>
      <w:r w:rsidRPr="00993634">
        <w:rPr>
          <w:color w:val="000000"/>
          <w:sz w:val="28"/>
          <w:lang w:val="ru-RU"/>
        </w:rPr>
        <w:t xml:space="preserve"> 712 "Өз үлестік құралдарын (акцияларын) шығару";</w:t>
      </w:r>
    </w:p>
    <w:p w:rsidR="00E356B1" w:rsidRPr="00993634" w:rsidRDefault="00E356B1" w:rsidP="00E356B1">
      <w:pPr>
        <w:spacing w:after="0"/>
        <w:rPr>
          <w:lang w:val="ru-RU"/>
        </w:rPr>
      </w:pPr>
      <w:r>
        <w:rPr>
          <w:color w:val="000000"/>
          <w:sz w:val="28"/>
        </w:rPr>
        <w:t>     </w:t>
      </w:r>
      <w:r w:rsidRPr="00993634">
        <w:rPr>
          <w:color w:val="000000"/>
          <w:sz w:val="28"/>
          <w:lang w:val="ru-RU"/>
        </w:rPr>
        <w:t xml:space="preserve"> 713 "Бизнесті біріктіруге байланысты үлестік құралдар шығару";</w:t>
      </w:r>
    </w:p>
    <w:p w:rsidR="00E356B1" w:rsidRPr="00993634" w:rsidRDefault="00E356B1" w:rsidP="00E356B1">
      <w:pPr>
        <w:spacing w:after="0"/>
        <w:rPr>
          <w:lang w:val="ru-RU"/>
        </w:rPr>
      </w:pPr>
      <w:r>
        <w:rPr>
          <w:color w:val="000000"/>
          <w:sz w:val="28"/>
        </w:rPr>
        <w:t>     </w:t>
      </w:r>
      <w:r w:rsidRPr="00993634">
        <w:rPr>
          <w:color w:val="000000"/>
          <w:sz w:val="28"/>
          <w:lang w:val="ru-RU"/>
        </w:rPr>
        <w:t xml:space="preserve"> 714 "Айырбасталатын құралдардың үлестік құрауышы (салық тиімділігін алып тастағанда)";</w:t>
      </w:r>
    </w:p>
    <w:p w:rsidR="00E356B1" w:rsidRPr="00993634" w:rsidRDefault="00E356B1" w:rsidP="00E356B1">
      <w:pPr>
        <w:spacing w:after="0"/>
        <w:rPr>
          <w:lang w:val="ru-RU"/>
        </w:rPr>
      </w:pPr>
      <w:r>
        <w:rPr>
          <w:color w:val="000000"/>
          <w:sz w:val="28"/>
        </w:rPr>
        <w:t>     </w:t>
      </w:r>
      <w:r w:rsidRPr="00993634">
        <w:rPr>
          <w:color w:val="000000"/>
          <w:sz w:val="28"/>
          <w:lang w:val="ru-RU"/>
        </w:rPr>
        <w:t xml:space="preserve"> 715 "Дивидендтерді төлеу";</w:t>
      </w:r>
    </w:p>
    <w:p w:rsidR="00E356B1" w:rsidRPr="00993634" w:rsidRDefault="00E356B1" w:rsidP="00E356B1">
      <w:pPr>
        <w:spacing w:after="0"/>
        <w:rPr>
          <w:lang w:val="ru-RU"/>
        </w:rPr>
      </w:pPr>
      <w:r>
        <w:rPr>
          <w:color w:val="000000"/>
          <w:sz w:val="28"/>
        </w:rPr>
        <w:t>     </w:t>
      </w:r>
      <w:r w:rsidRPr="00993634">
        <w:rPr>
          <w:color w:val="000000"/>
          <w:sz w:val="28"/>
          <w:lang w:val="ru-RU"/>
        </w:rPr>
        <w:t xml:space="preserve"> 716 "Меншік иелерінің пайдасына өзге де бөлулер";</w:t>
      </w:r>
    </w:p>
    <w:p w:rsidR="00E356B1" w:rsidRPr="00993634" w:rsidRDefault="00E356B1" w:rsidP="00E356B1">
      <w:pPr>
        <w:spacing w:after="0"/>
        <w:rPr>
          <w:lang w:val="ru-RU"/>
        </w:rPr>
      </w:pPr>
      <w:r>
        <w:rPr>
          <w:color w:val="000000"/>
          <w:sz w:val="28"/>
        </w:rPr>
        <w:t>     </w:t>
      </w:r>
      <w:r w:rsidRPr="00993634">
        <w:rPr>
          <w:color w:val="000000"/>
          <w:sz w:val="28"/>
          <w:lang w:val="ru-RU"/>
        </w:rPr>
        <w:t xml:space="preserve"> 717 "Меншік иелерімен өзге де операциялар";</w:t>
      </w:r>
    </w:p>
    <w:p w:rsidR="00E356B1" w:rsidRPr="00993634" w:rsidRDefault="00E356B1" w:rsidP="00E356B1">
      <w:pPr>
        <w:spacing w:after="0"/>
        <w:rPr>
          <w:lang w:val="ru-RU"/>
        </w:rPr>
      </w:pPr>
      <w:r>
        <w:rPr>
          <w:color w:val="000000"/>
          <w:sz w:val="28"/>
        </w:rPr>
        <w:t>     </w:t>
      </w:r>
      <w:r w:rsidRPr="00993634">
        <w:rPr>
          <w:color w:val="000000"/>
          <w:sz w:val="28"/>
          <w:lang w:val="ru-RU"/>
        </w:rPr>
        <w:t xml:space="preserve"> 718 "Бақылауды жоғалтуға әкеп соқтырмайтын еншілес ұйымдарда қатысу үлесіне өзгерістер";</w:t>
      </w:r>
    </w:p>
    <w:p w:rsidR="00E356B1" w:rsidRPr="00993634" w:rsidRDefault="00E356B1" w:rsidP="00E356B1">
      <w:pPr>
        <w:spacing w:after="0"/>
        <w:rPr>
          <w:lang w:val="ru-RU"/>
        </w:rPr>
      </w:pPr>
      <w:r>
        <w:rPr>
          <w:color w:val="000000"/>
          <w:sz w:val="28"/>
        </w:rPr>
        <w:t>     </w:t>
      </w:r>
      <w:r w:rsidRPr="00993634">
        <w:rPr>
          <w:color w:val="000000"/>
          <w:sz w:val="28"/>
          <w:lang w:val="ru-RU"/>
        </w:rPr>
        <w:t xml:space="preserve"> 719 "Өзге де операциялар";</w:t>
      </w:r>
    </w:p>
    <w:p w:rsidR="00E356B1" w:rsidRPr="00993634" w:rsidRDefault="00E356B1" w:rsidP="00E356B1">
      <w:pPr>
        <w:spacing w:after="0"/>
        <w:rPr>
          <w:lang w:val="ru-RU"/>
        </w:rPr>
      </w:pPr>
      <w:r>
        <w:rPr>
          <w:color w:val="000000"/>
          <w:sz w:val="28"/>
        </w:rPr>
        <w:t>     </w:t>
      </w:r>
      <w:r w:rsidRPr="00993634">
        <w:rPr>
          <w:color w:val="000000"/>
          <w:sz w:val="28"/>
          <w:lang w:val="ru-RU"/>
        </w:rPr>
        <w:t xml:space="preserve"> 800 "Есепті жылдың 31 желтоқсанына сальдо" деген бағанның мәні 500, 600, 700 және 719-жолдардың сомасына тең.</w:t>
      </w:r>
    </w:p>
    <w:p w:rsidR="00E356B1" w:rsidRPr="00993634" w:rsidRDefault="00E356B1" w:rsidP="00E356B1">
      <w:pPr>
        <w:spacing w:after="0"/>
        <w:rPr>
          <w:lang w:val="ru-RU"/>
        </w:rPr>
      </w:pPr>
      <w:r>
        <w:rPr>
          <w:color w:val="000000"/>
          <w:sz w:val="28"/>
        </w:rPr>
        <w:t>     </w:t>
      </w:r>
      <w:r w:rsidRPr="00993634">
        <w:rPr>
          <w:color w:val="000000"/>
          <w:sz w:val="28"/>
          <w:lang w:val="ru-RU"/>
        </w:rPr>
        <w:t xml:space="preserve"> "Меншік иелеріне тиесілі капитал" деген бағанда мың теңгемен сома көрсетіледі, оның ішінде жарғылық (акционерлік) капитал, эмиссиялық кіріс, сатып алынған меншік үлестік құралдар, өзге жиынтық кіріс құрауыштары, бөлінбеген пайда және өзге капитал.</w:t>
      </w:r>
    </w:p>
    <w:p w:rsidR="00E356B1" w:rsidRPr="00993634" w:rsidRDefault="00E356B1" w:rsidP="00E356B1">
      <w:pPr>
        <w:spacing w:after="0"/>
        <w:rPr>
          <w:lang w:val="ru-RU"/>
        </w:rPr>
      </w:pPr>
      <w:r>
        <w:rPr>
          <w:color w:val="000000"/>
          <w:sz w:val="28"/>
        </w:rPr>
        <w:t>     </w:t>
      </w:r>
      <w:r w:rsidRPr="00993634">
        <w:rPr>
          <w:color w:val="000000"/>
          <w:sz w:val="28"/>
          <w:lang w:val="ru-RU"/>
        </w:rPr>
        <w:t xml:space="preserve"> "Бақыланбайтын меншік иелерінің үлесі" деген бағанда мың теңгемен бақыланбайтын меншік иелерінің үлес сомасы көрсетіледі.</w:t>
      </w:r>
    </w:p>
    <w:p w:rsidR="00E356B1" w:rsidRPr="00993634" w:rsidRDefault="00E356B1" w:rsidP="00E356B1">
      <w:pPr>
        <w:spacing w:after="0"/>
        <w:rPr>
          <w:lang w:val="ru-RU"/>
        </w:rPr>
      </w:pPr>
      <w:r>
        <w:rPr>
          <w:color w:val="000000"/>
          <w:sz w:val="28"/>
        </w:rPr>
        <w:t>     </w:t>
      </w:r>
      <w:r w:rsidRPr="00993634">
        <w:rPr>
          <w:color w:val="000000"/>
          <w:sz w:val="28"/>
          <w:lang w:val="ru-RU"/>
        </w:rPr>
        <w:t xml:space="preserve"> "Капитал жиыны" деген бағанда мың теңгемен капитал жиынының сомасы көрсетіледі.</w:t>
      </w:r>
    </w:p>
    <w:p w:rsidR="003C67A2" w:rsidRPr="00E356B1" w:rsidRDefault="00E356B1" w:rsidP="00E356B1">
      <w:pPr>
        <w:rPr>
          <w:lang w:val="ru-RU"/>
        </w:rPr>
      </w:pPr>
    </w:p>
    <w:sectPr w:rsidR="003C67A2" w:rsidRPr="00E356B1" w:rsidSect="00E356B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327"/>
    <w:rsid w:val="00784327"/>
    <w:rsid w:val="0089133A"/>
    <w:rsid w:val="00CF4E28"/>
    <w:rsid w:val="00E356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E45551-5292-4AD7-9234-669C92230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6B1"/>
    <w:pPr>
      <w:spacing w:after="200" w:line="276" w:lineRule="auto"/>
    </w:pPr>
    <w:rPr>
      <w:rFonts w:ascii="Times New Roman" w:eastAsia="Times New Roman" w:hAnsi="Times New Roman" w:cs="Times New Roman"/>
      <w:lang w:val="en-US"/>
    </w:rPr>
  </w:style>
  <w:style w:type="paragraph" w:styleId="1">
    <w:name w:val="heading 1"/>
    <w:basedOn w:val="a"/>
    <w:next w:val="a"/>
    <w:link w:val="10"/>
    <w:uiPriority w:val="9"/>
    <w:qFormat/>
    <w:rsid w:val="00E356B1"/>
    <w:pPr>
      <w:keepNext/>
      <w:keepLines/>
      <w:spacing w:before="480"/>
      <w:outlineLvl w:val="0"/>
    </w:pPr>
  </w:style>
  <w:style w:type="paragraph" w:styleId="2">
    <w:name w:val="heading 2"/>
    <w:basedOn w:val="a"/>
    <w:next w:val="a"/>
    <w:link w:val="20"/>
    <w:uiPriority w:val="9"/>
    <w:unhideWhenUsed/>
    <w:qFormat/>
    <w:rsid w:val="00E356B1"/>
    <w:pPr>
      <w:keepNext/>
      <w:keepLines/>
      <w:spacing w:before="200"/>
      <w:outlineLvl w:val="1"/>
    </w:pPr>
  </w:style>
  <w:style w:type="paragraph" w:styleId="3">
    <w:name w:val="heading 3"/>
    <w:basedOn w:val="a"/>
    <w:next w:val="a"/>
    <w:link w:val="30"/>
    <w:uiPriority w:val="9"/>
    <w:unhideWhenUsed/>
    <w:qFormat/>
    <w:rsid w:val="00E356B1"/>
    <w:pPr>
      <w:keepNext/>
      <w:keepLines/>
      <w:spacing w:before="200"/>
      <w:outlineLvl w:val="2"/>
    </w:pPr>
  </w:style>
  <w:style w:type="paragraph" w:styleId="4">
    <w:name w:val="heading 4"/>
    <w:basedOn w:val="a"/>
    <w:next w:val="a"/>
    <w:link w:val="40"/>
    <w:uiPriority w:val="9"/>
    <w:unhideWhenUsed/>
    <w:qFormat/>
    <w:rsid w:val="00E356B1"/>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56B1"/>
    <w:rPr>
      <w:rFonts w:ascii="Times New Roman" w:eastAsia="Times New Roman" w:hAnsi="Times New Roman" w:cs="Times New Roman"/>
      <w:lang w:val="en-US"/>
    </w:rPr>
  </w:style>
  <w:style w:type="character" w:customStyle="1" w:styleId="20">
    <w:name w:val="Заголовок 2 Знак"/>
    <w:basedOn w:val="a0"/>
    <w:link w:val="2"/>
    <w:uiPriority w:val="9"/>
    <w:rsid w:val="00E356B1"/>
    <w:rPr>
      <w:rFonts w:ascii="Times New Roman" w:eastAsia="Times New Roman" w:hAnsi="Times New Roman" w:cs="Times New Roman"/>
      <w:lang w:val="en-US"/>
    </w:rPr>
  </w:style>
  <w:style w:type="character" w:customStyle="1" w:styleId="30">
    <w:name w:val="Заголовок 3 Знак"/>
    <w:basedOn w:val="a0"/>
    <w:link w:val="3"/>
    <w:uiPriority w:val="9"/>
    <w:rsid w:val="00E356B1"/>
    <w:rPr>
      <w:rFonts w:ascii="Times New Roman" w:eastAsia="Times New Roman" w:hAnsi="Times New Roman" w:cs="Times New Roman"/>
      <w:lang w:val="en-US"/>
    </w:rPr>
  </w:style>
  <w:style w:type="character" w:customStyle="1" w:styleId="40">
    <w:name w:val="Заголовок 4 Знак"/>
    <w:basedOn w:val="a0"/>
    <w:link w:val="4"/>
    <w:uiPriority w:val="9"/>
    <w:rsid w:val="00E356B1"/>
    <w:rPr>
      <w:rFonts w:ascii="Times New Roman" w:eastAsia="Times New Roman" w:hAnsi="Times New Roman" w:cs="Times New Roman"/>
      <w:lang w:val="en-US"/>
    </w:rPr>
  </w:style>
  <w:style w:type="paragraph" w:styleId="a3">
    <w:name w:val="header"/>
    <w:basedOn w:val="a"/>
    <w:link w:val="a4"/>
    <w:uiPriority w:val="99"/>
    <w:unhideWhenUsed/>
    <w:rsid w:val="00E356B1"/>
    <w:pPr>
      <w:tabs>
        <w:tab w:val="center" w:pos="4680"/>
        <w:tab w:val="right" w:pos="9360"/>
      </w:tabs>
    </w:pPr>
  </w:style>
  <w:style w:type="character" w:customStyle="1" w:styleId="a4">
    <w:name w:val="Верхний колонтитул Знак"/>
    <w:basedOn w:val="a0"/>
    <w:link w:val="a3"/>
    <w:uiPriority w:val="99"/>
    <w:rsid w:val="00E356B1"/>
    <w:rPr>
      <w:rFonts w:ascii="Times New Roman" w:eastAsia="Times New Roman" w:hAnsi="Times New Roman" w:cs="Times New Roman"/>
      <w:lang w:val="en-US"/>
    </w:rPr>
  </w:style>
  <w:style w:type="paragraph" w:styleId="a5">
    <w:name w:val="Normal Indent"/>
    <w:basedOn w:val="a"/>
    <w:uiPriority w:val="99"/>
    <w:unhideWhenUsed/>
    <w:rsid w:val="00E356B1"/>
    <w:pPr>
      <w:ind w:left="720"/>
    </w:pPr>
  </w:style>
  <w:style w:type="paragraph" w:styleId="a6">
    <w:name w:val="Subtitle"/>
    <w:basedOn w:val="a"/>
    <w:next w:val="a"/>
    <w:link w:val="a7"/>
    <w:uiPriority w:val="11"/>
    <w:qFormat/>
    <w:rsid w:val="00E356B1"/>
    <w:pPr>
      <w:numPr>
        <w:ilvl w:val="1"/>
      </w:numPr>
      <w:ind w:left="86"/>
    </w:pPr>
  </w:style>
  <w:style w:type="character" w:customStyle="1" w:styleId="a7">
    <w:name w:val="Подзаголовок Знак"/>
    <w:basedOn w:val="a0"/>
    <w:link w:val="a6"/>
    <w:uiPriority w:val="11"/>
    <w:rsid w:val="00E356B1"/>
    <w:rPr>
      <w:rFonts w:ascii="Times New Roman" w:eastAsia="Times New Roman" w:hAnsi="Times New Roman" w:cs="Times New Roman"/>
      <w:lang w:val="en-US"/>
    </w:rPr>
  </w:style>
  <w:style w:type="paragraph" w:styleId="a8">
    <w:name w:val="Title"/>
    <w:basedOn w:val="a"/>
    <w:next w:val="a"/>
    <w:link w:val="a9"/>
    <w:uiPriority w:val="10"/>
    <w:qFormat/>
    <w:rsid w:val="00E356B1"/>
    <w:pPr>
      <w:pBdr>
        <w:bottom w:val="single" w:sz="8" w:space="4" w:color="5B9BD5" w:themeColor="accent1"/>
      </w:pBdr>
      <w:spacing w:after="300"/>
      <w:contextualSpacing/>
    </w:pPr>
  </w:style>
  <w:style w:type="character" w:customStyle="1" w:styleId="a9">
    <w:name w:val="Название Знак"/>
    <w:basedOn w:val="a0"/>
    <w:link w:val="a8"/>
    <w:uiPriority w:val="10"/>
    <w:rsid w:val="00E356B1"/>
    <w:rPr>
      <w:rFonts w:ascii="Times New Roman" w:eastAsia="Times New Roman" w:hAnsi="Times New Roman" w:cs="Times New Roman"/>
      <w:lang w:val="en-US"/>
    </w:rPr>
  </w:style>
  <w:style w:type="character" w:styleId="aa">
    <w:name w:val="Emphasis"/>
    <w:basedOn w:val="a0"/>
    <w:uiPriority w:val="20"/>
    <w:qFormat/>
    <w:rsid w:val="00E356B1"/>
    <w:rPr>
      <w:rFonts w:ascii="Times New Roman" w:eastAsia="Times New Roman" w:hAnsi="Times New Roman" w:cs="Times New Roman"/>
    </w:rPr>
  </w:style>
  <w:style w:type="character" w:styleId="ab">
    <w:name w:val="Hyperlink"/>
    <w:basedOn w:val="a0"/>
    <w:uiPriority w:val="99"/>
    <w:unhideWhenUsed/>
    <w:rsid w:val="00E356B1"/>
    <w:rPr>
      <w:rFonts w:ascii="Times New Roman" w:eastAsia="Times New Roman" w:hAnsi="Times New Roman" w:cs="Times New Roman"/>
    </w:rPr>
  </w:style>
  <w:style w:type="table" w:styleId="ac">
    <w:name w:val="Table Grid"/>
    <w:basedOn w:val="a1"/>
    <w:uiPriority w:val="59"/>
    <w:rsid w:val="00E356B1"/>
    <w:pPr>
      <w:spacing w:after="0" w:line="240" w:lineRule="auto"/>
    </w:pPr>
    <w:rPr>
      <w:rFonts w:ascii="Times New Roman" w:eastAsia="Times New Roman" w:hAnsi="Times New Roman" w:cs="Times New Roman"/>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E356B1"/>
    <w:pPr>
      <w:spacing w:line="240" w:lineRule="auto"/>
    </w:pPr>
  </w:style>
  <w:style w:type="paragraph" w:customStyle="1" w:styleId="disclaimer">
    <w:name w:val="disclaimer"/>
    <w:basedOn w:val="a"/>
    <w:rsid w:val="00E356B1"/>
    <w:pPr>
      <w:jc w:val="center"/>
    </w:pPr>
    <w:rPr>
      <w:sz w:val="18"/>
      <w:szCs w:val="18"/>
    </w:rPr>
  </w:style>
  <w:style w:type="paragraph" w:customStyle="1" w:styleId="DocDefaults">
    <w:name w:val="DocDefaults"/>
    <w:rsid w:val="00E356B1"/>
    <w:pPr>
      <w:spacing w:after="200" w:line="276"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1927</Words>
  <Characters>10989</Characters>
  <Application>Microsoft Office Word</Application>
  <DocSecurity>0</DocSecurity>
  <Lines>91</Lines>
  <Paragraphs>25</Paragraphs>
  <ScaleCrop>false</ScaleCrop>
  <Company>SPecialiST RePack</Company>
  <LinksUpToDate>false</LinksUpToDate>
  <CharactersWithSpaces>12891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2022-03-14T08:35:00Z</dcterms:created>
  <dcterms:modified xsi:type="dcterms:W3CDTF">2022-03-14T08:37:00Z</dcterms:modified>
</cp:coreProperties>
</file>