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11" w:rsidRPr="009A6FBB" w:rsidRDefault="00642211" w:rsidP="00D15099">
      <w:pPr>
        <w:rPr>
          <w:sz w:val="28"/>
        </w:rPr>
      </w:pPr>
    </w:p>
    <w:p w:rsidR="00D15099" w:rsidRPr="00D15099" w:rsidRDefault="00D15099" w:rsidP="00D15099">
      <w:pPr>
        <w:rPr>
          <w:lang w:val="kk-KZ"/>
        </w:rPr>
      </w:pPr>
    </w:p>
    <w:tbl>
      <w:tblPr>
        <w:tblpPr w:leftFromText="180" w:rightFromText="180" w:vertAnchor="text" w:horzAnchor="margin" w:tblpX="108" w:tblpY="28"/>
        <w:tblW w:w="4906" w:type="pct"/>
        <w:tblLook w:val="01E0" w:firstRow="1" w:lastRow="1" w:firstColumn="1" w:lastColumn="1" w:noHBand="0" w:noVBand="0"/>
      </w:tblPr>
      <w:tblGrid>
        <w:gridCol w:w="2596"/>
        <w:gridCol w:w="390"/>
        <w:gridCol w:w="934"/>
        <w:gridCol w:w="4968"/>
        <w:gridCol w:w="1277"/>
        <w:gridCol w:w="1181"/>
        <w:gridCol w:w="2525"/>
        <w:gridCol w:w="776"/>
      </w:tblGrid>
      <w:tr w:rsidR="00D15099" w:rsidRPr="00EB1DDC" w:rsidTr="00D15099">
        <w:trPr>
          <w:trHeight w:val="1223"/>
        </w:trPr>
        <w:tc>
          <w:tcPr>
            <w:tcW w:w="886" w:type="pct"/>
            <w:vMerge w:val="restart"/>
          </w:tcPr>
          <w:p w:rsidR="00D15099" w:rsidRPr="00EB1DDC" w:rsidRDefault="00D15099" w:rsidP="00D15099">
            <w:r w:rsidRPr="00EB1DDC">
              <w:rPr>
                <w:noProof/>
              </w:rPr>
              <w:drawing>
                <wp:inline distT="0" distB="0" distL="0" distR="0" wp14:anchorId="3AE9EEC2" wp14:editId="3B796C82">
                  <wp:extent cx="1414145" cy="903605"/>
                  <wp:effectExtent l="19050" t="0" r="0" b="0"/>
                  <wp:docPr id="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pct"/>
            <w:gridSpan w:val="3"/>
          </w:tcPr>
          <w:p w:rsidR="00D15099" w:rsidRPr="00EB1DDC" w:rsidRDefault="00D15099" w:rsidP="00D15099">
            <w:pPr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Мемлекеттік статистика органдары құпиялылығына кепілдік береді</w:t>
            </w:r>
          </w:p>
          <w:p w:rsidR="00D15099" w:rsidRPr="00EB1DDC" w:rsidRDefault="00D15099" w:rsidP="00D15099">
            <w:pPr>
              <w:rPr>
                <w:b/>
                <w:lang w:val="kk-KZ"/>
              </w:rPr>
            </w:pPr>
            <w:r w:rsidRPr="00EB1DDC">
              <w:rPr>
                <w:iCs/>
              </w:rPr>
              <w:t>Конфиденциальность гарантируется органами государственной статистики</w:t>
            </w:r>
          </w:p>
          <w:p w:rsidR="00D15099" w:rsidRPr="00EB1DDC" w:rsidRDefault="00D15099" w:rsidP="00D15099">
            <w:pPr>
              <w:rPr>
                <w:iCs/>
              </w:rPr>
            </w:pPr>
          </w:p>
        </w:tc>
        <w:tc>
          <w:tcPr>
            <w:tcW w:w="1966" w:type="pct"/>
            <w:gridSpan w:val="4"/>
            <w:vMerge w:val="restart"/>
          </w:tcPr>
          <w:p w:rsidR="00D15099" w:rsidRPr="00DA380B" w:rsidRDefault="00D15099" w:rsidP="00D15099">
            <w:pPr>
              <w:jc w:val="center"/>
              <w:rPr>
                <w:lang w:val="kk-KZ"/>
              </w:rPr>
            </w:pPr>
            <w:r w:rsidRPr="00EB1DDC">
              <w:rPr>
                <w:lang w:val="kk-KZ"/>
              </w:rPr>
              <w:t>Приложение3</w:t>
            </w:r>
            <w:r w:rsidRPr="00EB1DDC">
              <w:rPr>
                <w:lang w:val="kk-KZ"/>
              </w:rPr>
              <w:br/>
            </w:r>
            <w:r w:rsidRPr="00EB1DDC">
              <w:t xml:space="preserve">к приказу </w:t>
            </w:r>
            <w:r w:rsidRPr="00EB1DDC">
              <w:rPr>
                <w:lang w:val="kk-KZ"/>
              </w:rPr>
              <w:t>П</w:t>
            </w:r>
            <w:proofErr w:type="spellStart"/>
            <w:r w:rsidRPr="00EB1DDC">
              <w:t>редседателя</w:t>
            </w:r>
            <w:proofErr w:type="spellEnd"/>
            <w:r w:rsidRPr="00EB1DDC">
              <w:t xml:space="preserve"> Комитета по статистике Министерства национальной экономики Республики Казахстан </w:t>
            </w:r>
            <w:r w:rsidRPr="00EB1DDC">
              <w:br/>
              <w:t xml:space="preserve">от </w:t>
            </w:r>
            <w:r>
              <w:rPr>
                <w:lang w:val="kk-KZ"/>
              </w:rPr>
              <w:t>2 апреля</w:t>
            </w:r>
            <w:r w:rsidRPr="00EB1DDC">
              <w:rPr>
                <w:lang w:val="kk-KZ"/>
              </w:rPr>
              <w:t xml:space="preserve"> </w:t>
            </w:r>
            <w:r w:rsidRPr="00EB1DDC">
              <w:t xml:space="preserve">2019года № </w:t>
            </w:r>
            <w:r>
              <w:rPr>
                <w:lang w:val="kk-KZ"/>
              </w:rPr>
              <w:t>1</w:t>
            </w:r>
          </w:p>
          <w:p w:rsidR="00D15099" w:rsidRPr="00DA380B" w:rsidRDefault="00D15099" w:rsidP="00D15099">
            <w:pPr>
              <w:jc w:val="center"/>
              <w:rPr>
                <w:b/>
                <w:sz w:val="6"/>
                <w:lang w:val="kk-KZ"/>
              </w:rPr>
            </w:pPr>
          </w:p>
          <w:p w:rsidR="00D15099" w:rsidRPr="00EB1DDC" w:rsidRDefault="00D15099" w:rsidP="00D15099">
            <w:pPr>
              <w:jc w:val="center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Қазақстан Республикасы Ұлттық экономика министрлігі Статистика комитеті төрағасының</w:t>
            </w:r>
          </w:p>
          <w:p w:rsidR="00D15099" w:rsidRPr="00EB1DDC" w:rsidRDefault="00D15099" w:rsidP="00D15099">
            <w:pPr>
              <w:jc w:val="center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201</w:t>
            </w:r>
            <w:r w:rsidRPr="00EB1DDC">
              <w:rPr>
                <w:b/>
                <w:lang w:val="en-US"/>
              </w:rPr>
              <w:t>9</w:t>
            </w:r>
            <w:r w:rsidRPr="00EB1DDC">
              <w:rPr>
                <w:b/>
                <w:lang w:val="kk-KZ"/>
              </w:rPr>
              <w:t xml:space="preserve"> жылғы </w:t>
            </w:r>
            <w:r>
              <w:rPr>
                <w:b/>
                <w:lang w:val="kk-KZ"/>
              </w:rPr>
              <w:t>2 сәуірдегі</w:t>
            </w:r>
            <w:r w:rsidRPr="00EB1DDC">
              <w:rPr>
                <w:b/>
                <w:lang w:val="kk-KZ"/>
              </w:rPr>
              <w:t xml:space="preserve"> № </w:t>
            </w:r>
            <w:r>
              <w:rPr>
                <w:b/>
                <w:lang w:val="kk-KZ"/>
              </w:rPr>
              <w:t xml:space="preserve">1 </w:t>
            </w:r>
            <w:r w:rsidRPr="00EB1DDC">
              <w:rPr>
                <w:b/>
                <w:lang w:val="kk-KZ"/>
              </w:rPr>
              <w:t xml:space="preserve">бұйрығына </w:t>
            </w:r>
            <w:r w:rsidRPr="00EB1DDC">
              <w:rPr>
                <w:b/>
                <w:lang w:val="kk-KZ"/>
              </w:rPr>
              <w:br/>
              <w:t>3-қосымша</w:t>
            </w:r>
          </w:p>
        </w:tc>
      </w:tr>
      <w:tr w:rsidR="00D15099" w:rsidRPr="00EB1DDC" w:rsidTr="00D15099">
        <w:trPr>
          <w:trHeight w:val="593"/>
        </w:trPr>
        <w:tc>
          <w:tcPr>
            <w:tcW w:w="886" w:type="pct"/>
            <w:vMerge/>
          </w:tcPr>
          <w:p w:rsidR="00D15099" w:rsidRPr="00EB1DDC" w:rsidRDefault="00D15099" w:rsidP="00D15099"/>
        </w:tc>
        <w:tc>
          <w:tcPr>
            <w:tcW w:w="2148" w:type="pct"/>
            <w:gridSpan w:val="3"/>
          </w:tcPr>
          <w:p w:rsidR="00D15099" w:rsidRPr="00EB1DDC" w:rsidRDefault="00D15099" w:rsidP="00D15099">
            <w:pPr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 xml:space="preserve">Ведомстволық статистикалық байқаудың статистикалық нысаны </w:t>
            </w:r>
          </w:p>
          <w:p w:rsidR="00D15099" w:rsidRPr="00EB1DDC" w:rsidRDefault="00D15099" w:rsidP="00D15099">
            <w:pPr>
              <w:rPr>
                <w:b/>
                <w:lang w:val="kk-KZ"/>
              </w:rPr>
            </w:pPr>
            <w:r w:rsidRPr="00EB1DDC">
              <w:rPr>
                <w:iCs/>
              </w:rPr>
              <w:t xml:space="preserve">Статистическая форма </w:t>
            </w:r>
            <w:proofErr w:type="spellStart"/>
            <w:r w:rsidRPr="00EB1DDC">
              <w:rPr>
                <w:iCs/>
              </w:rPr>
              <w:t>ведомственно</w:t>
            </w:r>
            <w:proofErr w:type="spellEnd"/>
            <w:r w:rsidRPr="00EB1DDC">
              <w:rPr>
                <w:iCs/>
                <w:lang w:val="kk-KZ"/>
              </w:rPr>
              <w:t xml:space="preserve">го </w:t>
            </w:r>
            <w:proofErr w:type="spellStart"/>
            <w:r w:rsidRPr="00EB1DDC">
              <w:rPr>
                <w:iCs/>
              </w:rPr>
              <w:t>статистическо</w:t>
            </w:r>
            <w:proofErr w:type="spellEnd"/>
            <w:r w:rsidRPr="00EB1DDC">
              <w:rPr>
                <w:iCs/>
                <w:lang w:val="kk-KZ"/>
              </w:rPr>
              <w:t xml:space="preserve">го </w:t>
            </w:r>
            <w:proofErr w:type="spellStart"/>
            <w:r w:rsidRPr="00EB1DDC">
              <w:rPr>
                <w:iCs/>
              </w:rPr>
              <w:t>наблюдени</w:t>
            </w:r>
            <w:proofErr w:type="spellEnd"/>
            <w:r w:rsidRPr="00EB1DDC">
              <w:rPr>
                <w:iCs/>
                <w:lang w:val="kk-KZ"/>
              </w:rPr>
              <w:t>я</w:t>
            </w:r>
          </w:p>
        </w:tc>
        <w:tc>
          <w:tcPr>
            <w:tcW w:w="1966" w:type="pct"/>
            <w:gridSpan w:val="4"/>
            <w:vMerge/>
          </w:tcPr>
          <w:p w:rsidR="00D15099" w:rsidRPr="00EB1DDC" w:rsidRDefault="00D15099" w:rsidP="00D15099">
            <w:pPr>
              <w:jc w:val="center"/>
              <w:rPr>
                <w:lang w:val="kk-KZ"/>
              </w:rPr>
            </w:pPr>
          </w:p>
        </w:tc>
      </w:tr>
      <w:tr w:rsidR="00D15099" w:rsidRPr="00EB1DDC" w:rsidTr="00D15099">
        <w:trPr>
          <w:trHeight w:val="844"/>
        </w:trPr>
        <w:tc>
          <w:tcPr>
            <w:tcW w:w="886" w:type="pct"/>
            <w:vMerge/>
          </w:tcPr>
          <w:p w:rsidR="00D15099" w:rsidRPr="00EB1DDC" w:rsidRDefault="00D15099" w:rsidP="00D15099">
            <w:pPr>
              <w:rPr>
                <w:lang w:val="kk-KZ"/>
              </w:rPr>
            </w:pPr>
          </w:p>
        </w:tc>
        <w:tc>
          <w:tcPr>
            <w:tcW w:w="2148" w:type="pct"/>
            <w:gridSpan w:val="3"/>
          </w:tcPr>
          <w:p w:rsidR="00D15099" w:rsidRPr="00EB1DDC" w:rsidRDefault="00D15099" w:rsidP="00D15099">
            <w:pPr>
              <w:rPr>
                <w:iCs/>
              </w:rPr>
            </w:pPr>
          </w:p>
        </w:tc>
        <w:tc>
          <w:tcPr>
            <w:tcW w:w="1966" w:type="pct"/>
            <w:gridSpan w:val="4"/>
            <w:vAlign w:val="center"/>
          </w:tcPr>
          <w:p w:rsidR="00D15099" w:rsidRPr="00EB1DDC" w:rsidRDefault="00D15099" w:rsidP="00D15099">
            <w:pPr>
              <w:jc w:val="center"/>
              <w:rPr>
                <w:b/>
                <w:lang w:val="kk-KZ"/>
              </w:rPr>
            </w:pPr>
            <w:r w:rsidRPr="00EB1DDC">
              <w:t xml:space="preserve">Приложение 29 </w:t>
            </w:r>
            <w:r w:rsidRPr="00EB1DDC">
              <w:br/>
              <w:t xml:space="preserve">к приказу исполняющего обязанности председателя Агентства Республики Казахстан по статистике от 21 декабря 2010 года </w:t>
            </w:r>
            <w:r w:rsidRPr="00EB1DDC">
              <w:br/>
              <w:t>№ 351</w:t>
            </w:r>
          </w:p>
        </w:tc>
      </w:tr>
      <w:tr w:rsidR="00D15099" w:rsidRPr="00EB1DDC" w:rsidTr="00D15099">
        <w:trPr>
          <w:trHeight w:val="636"/>
        </w:trPr>
        <w:tc>
          <w:tcPr>
            <w:tcW w:w="3034" w:type="pct"/>
            <w:gridSpan w:val="4"/>
          </w:tcPr>
          <w:p w:rsidR="00D15099" w:rsidRPr="00EB1DDC" w:rsidRDefault="00D15099" w:rsidP="00D15099">
            <w:pPr>
              <w:rPr>
                <w:iCs/>
                <w:lang w:val="kk-KZ"/>
              </w:rPr>
            </w:pPr>
            <w:r w:rsidRPr="00EB1DDC">
              <w:rPr>
                <w:b/>
                <w:lang w:val="kk-KZ"/>
              </w:rPr>
              <w:t>Қазақстан Республикасы Ұлттық Банкіне тапсырылады.</w:t>
            </w:r>
          </w:p>
          <w:p w:rsidR="00D15099" w:rsidRPr="00EB1DDC" w:rsidRDefault="00D15099" w:rsidP="00D15099">
            <w:pPr>
              <w:rPr>
                <w:iCs/>
                <w:lang w:val="kk-KZ"/>
              </w:rPr>
            </w:pPr>
            <w:r w:rsidRPr="00EB1DDC">
              <w:rPr>
                <w:iCs/>
                <w:lang w:val="kk-KZ"/>
              </w:rPr>
              <w:t>Представляется Национальному Банку Республики Казахстан.</w:t>
            </w:r>
          </w:p>
        </w:tc>
        <w:tc>
          <w:tcPr>
            <w:tcW w:w="1966" w:type="pct"/>
            <w:gridSpan w:val="4"/>
            <w:vMerge w:val="restart"/>
          </w:tcPr>
          <w:p w:rsidR="00D15099" w:rsidRPr="00EB1DDC" w:rsidRDefault="00D15099" w:rsidP="00D15099">
            <w:pPr>
              <w:rPr>
                <w:lang w:val="kk-KZ"/>
              </w:rPr>
            </w:pPr>
          </w:p>
        </w:tc>
      </w:tr>
      <w:tr w:rsidR="00D15099" w:rsidRPr="00EB1DDC" w:rsidTr="00D15099">
        <w:trPr>
          <w:trHeight w:val="525"/>
        </w:trPr>
        <w:tc>
          <w:tcPr>
            <w:tcW w:w="3034" w:type="pct"/>
            <w:gridSpan w:val="4"/>
          </w:tcPr>
          <w:p w:rsidR="00D15099" w:rsidRPr="00EB1DDC" w:rsidRDefault="00D15099" w:rsidP="00D15099">
            <w:pPr>
              <w:rPr>
                <w:b/>
              </w:rPr>
            </w:pPr>
            <w:r w:rsidRPr="00EB1DDC">
              <w:rPr>
                <w:b/>
                <w:lang w:val="kk-KZ"/>
              </w:rPr>
              <w:t xml:space="preserve">Статистикалық нысан </w:t>
            </w:r>
            <w:r w:rsidR="00C83413">
              <w:fldChar w:fldCharType="begin"/>
            </w:r>
            <w:r w:rsidR="00C83413">
              <w:instrText xml:space="preserve"> HYPERLINK "http://www.nationalbank.kz/" </w:instrText>
            </w:r>
            <w:r w:rsidR="00C83413">
              <w:fldChar w:fldCharType="separate"/>
            </w:r>
            <w:r w:rsidRPr="00EB1DDC">
              <w:rPr>
                <w:rStyle w:val="af"/>
                <w:b/>
                <w:lang w:val="kk-KZ"/>
              </w:rPr>
              <w:t>www.</w:t>
            </w:r>
            <w:r w:rsidRPr="00EB1DDC">
              <w:rPr>
                <w:rStyle w:val="af"/>
                <w:b/>
              </w:rPr>
              <w:t>nationalbank.kz</w:t>
            </w:r>
            <w:r w:rsidR="00C83413">
              <w:rPr>
                <w:rStyle w:val="af"/>
                <w:b/>
              </w:rPr>
              <w:fldChar w:fldCharType="end"/>
            </w:r>
            <w:r w:rsidRPr="00EB1DDC">
              <w:rPr>
                <w:b/>
                <w:lang w:val="kk-KZ"/>
              </w:rPr>
              <w:t xml:space="preserve">  интернет-ресурсына орналастырылған </w:t>
            </w:r>
            <w:r w:rsidRPr="00EB1DDC">
              <w:rPr>
                <w:lang w:val="kk-KZ"/>
              </w:rPr>
              <w:t xml:space="preserve">Статистическая форма размещена на интернет-ресурсе </w:t>
            </w:r>
            <w:r w:rsidR="00C83413">
              <w:fldChar w:fldCharType="begin"/>
            </w:r>
            <w:r w:rsidR="00C83413">
              <w:instrText xml:space="preserve"> HYPERLINK "http://www.nationalbank.kz/" </w:instrText>
            </w:r>
            <w:r w:rsidR="00C83413">
              <w:fldChar w:fldCharType="separate"/>
            </w:r>
            <w:r w:rsidRPr="00EB1DDC">
              <w:rPr>
                <w:rStyle w:val="af"/>
                <w:lang w:val="kk-KZ"/>
              </w:rPr>
              <w:t>www.</w:t>
            </w:r>
            <w:r w:rsidRPr="00EB1DDC">
              <w:rPr>
                <w:rStyle w:val="af"/>
              </w:rPr>
              <w:t>nationalbank.kz</w:t>
            </w:r>
            <w:r w:rsidR="00C83413">
              <w:rPr>
                <w:rStyle w:val="af"/>
              </w:rPr>
              <w:fldChar w:fldCharType="end"/>
            </w:r>
          </w:p>
        </w:tc>
        <w:tc>
          <w:tcPr>
            <w:tcW w:w="1966" w:type="pct"/>
            <w:gridSpan w:val="4"/>
            <w:vMerge/>
          </w:tcPr>
          <w:p w:rsidR="00D15099" w:rsidRPr="00EB1DDC" w:rsidRDefault="00D15099" w:rsidP="00D15099">
            <w:pPr>
              <w:rPr>
                <w:b/>
                <w:lang w:val="kk-KZ"/>
              </w:rPr>
            </w:pPr>
          </w:p>
        </w:tc>
      </w:tr>
      <w:tr w:rsidR="00D15099" w:rsidRPr="00EB1DDC" w:rsidTr="00D15099">
        <w:trPr>
          <w:trHeight w:val="1274"/>
        </w:trPr>
        <w:tc>
          <w:tcPr>
            <w:tcW w:w="5000" w:type="pct"/>
            <w:gridSpan w:val="8"/>
          </w:tcPr>
          <w:p w:rsidR="00D15099" w:rsidRPr="00EB1DDC" w:rsidRDefault="00D15099" w:rsidP="00D15099">
            <w:pPr>
              <w:tabs>
                <w:tab w:val="left" w:pos="405"/>
                <w:tab w:val="left" w:pos="570"/>
              </w:tabs>
              <w:spacing w:before="60"/>
              <w:jc w:val="both"/>
              <w:rPr>
                <w:b/>
                <w:bCs/>
                <w:lang w:val="kk-KZ"/>
              </w:rPr>
            </w:pPr>
            <w:r w:rsidRPr="00EB1DDC">
              <w:rPr>
                <w:b/>
                <w:lang w:val="kk-KZ"/>
              </w:rPr>
              <w:t xml:space="preserve">Мемлекеттік статистиканың тиісті органдарына анық емес бастапқы статистикалық деректерді ұсыну </w:t>
            </w:r>
            <w:r w:rsidRPr="00EB1DDC">
              <w:rPr>
                <w:b/>
                <w:bCs/>
                <w:lang w:val="kk-KZ"/>
              </w:rPr>
              <w:t xml:space="preserve">және </w:t>
            </w:r>
            <w:r w:rsidRPr="00EB1DDC">
              <w:rPr>
                <w:b/>
                <w:lang w:val="kk-KZ"/>
              </w:rPr>
              <w:t>бастапқы статистикалық деректерді белгіленген мерзімде ұсынбау</w:t>
            </w:r>
            <w:r w:rsidRPr="00EB1DDC">
              <w:rPr>
                <w:b/>
                <w:bCs/>
                <w:lang w:val="kk-KZ"/>
              </w:rPr>
              <w:t xml:space="preserve"> «Әкімшілік құқық бұзушылық туралы» Қазақстан Республикасы Кодексінің 497-бабында көзделген әкімшілік құқық бұзушылықтар болып табылады.</w:t>
            </w:r>
          </w:p>
          <w:p w:rsidR="00D15099" w:rsidRPr="00EB1DDC" w:rsidRDefault="00D15099" w:rsidP="00D15099">
            <w:pPr>
              <w:jc w:val="both"/>
              <w:rPr>
                <w:lang w:val="kk-KZ"/>
              </w:rPr>
            </w:pPr>
            <w:r w:rsidRPr="00EB1DDC">
              <w:rPr>
                <w:rStyle w:val="s0"/>
              </w:rPr>
              <w:t xml:space="preserve">Представление недостоверных и непредставление первичных статистических данных в соответствующие органы государственной статистики </w:t>
            </w:r>
            <w:r w:rsidRPr="00EB1DDC">
              <w:t xml:space="preserve">в установленный срок </w:t>
            </w:r>
            <w:r w:rsidRPr="00EB1DDC">
              <w:rPr>
                <w:rStyle w:val="s0"/>
              </w:rPr>
              <w:t>являются административными правонарушениями, предусмотренными статьей 497 Кодекса Республики Казахстан «Об административных правонарушениях».</w:t>
            </w:r>
          </w:p>
        </w:tc>
      </w:tr>
      <w:tr w:rsidR="00D15099" w:rsidRPr="00EB1DDC" w:rsidTr="00D15099">
        <w:trPr>
          <w:trHeight w:val="570"/>
        </w:trPr>
        <w:tc>
          <w:tcPr>
            <w:tcW w:w="1338" w:type="pct"/>
            <w:gridSpan w:val="3"/>
            <w:vAlign w:val="center"/>
          </w:tcPr>
          <w:p w:rsidR="00D15099" w:rsidRPr="00EB1DDC" w:rsidRDefault="00D15099" w:rsidP="00D15099">
            <w:pPr>
              <w:rPr>
                <w:b/>
                <w:lang w:val="kk-KZ"/>
              </w:rPr>
            </w:pPr>
            <w:proofErr w:type="spellStart"/>
            <w:r w:rsidRPr="00EB1DDC">
              <w:rPr>
                <w:b/>
              </w:rPr>
              <w:t>Статистикалы</w:t>
            </w:r>
            <w:proofErr w:type="spellEnd"/>
            <w:r w:rsidRPr="00EB1DDC">
              <w:rPr>
                <w:b/>
                <w:lang w:val="kk-KZ"/>
              </w:rPr>
              <w:t>қ н</w:t>
            </w:r>
            <w:proofErr w:type="spellStart"/>
            <w:r w:rsidRPr="00EB1DDC">
              <w:rPr>
                <w:b/>
              </w:rPr>
              <w:t>ысан</w:t>
            </w:r>
            <w:proofErr w:type="spellEnd"/>
            <w:r w:rsidRPr="00EB1DDC">
              <w:rPr>
                <w:b/>
              </w:rPr>
              <w:t xml:space="preserve"> коды 271203240</w:t>
            </w:r>
          </w:p>
          <w:p w:rsidR="00D15099" w:rsidRPr="00EB1DDC" w:rsidRDefault="00D15099" w:rsidP="00D15099">
            <w:r w:rsidRPr="00EB1DDC">
              <w:t>Код</w:t>
            </w:r>
            <w:r w:rsidRPr="00EB1DDC">
              <w:rPr>
                <w:lang w:val="kk-KZ"/>
              </w:rPr>
              <w:t xml:space="preserve"> статистической</w:t>
            </w:r>
            <w:r w:rsidRPr="00EB1DDC">
              <w:t xml:space="preserve"> формы  271203240</w:t>
            </w:r>
          </w:p>
        </w:tc>
        <w:tc>
          <w:tcPr>
            <w:tcW w:w="3662" w:type="pct"/>
            <w:gridSpan w:val="5"/>
          </w:tcPr>
          <w:p w:rsidR="00D15099" w:rsidRPr="00EB1DDC" w:rsidRDefault="00D15099" w:rsidP="00D15099">
            <w:pPr>
              <w:jc w:val="center"/>
              <w:rPr>
                <w:b/>
                <w:bCs/>
                <w:lang w:val="ru-MO"/>
              </w:rPr>
            </w:pPr>
            <w:r w:rsidRPr="00EB1DDC">
              <w:rPr>
                <w:b/>
                <w:bCs/>
                <w:lang w:val="ru-MO"/>
              </w:rPr>
              <w:t xml:space="preserve">Резидент </w:t>
            </w:r>
            <w:proofErr w:type="spellStart"/>
            <w:r w:rsidRPr="00EB1DDC">
              <w:rPr>
                <w:b/>
                <w:bCs/>
                <w:lang w:val="ru-MO"/>
              </w:rPr>
              <w:t>еместерге</w:t>
            </w:r>
            <w:proofErr w:type="spellEnd"/>
            <w:r w:rsidRPr="00EB1DDC">
              <w:rPr>
                <w:b/>
                <w:bCs/>
                <w:lang w:val="ru-MO"/>
              </w:rPr>
              <w:t xml:space="preserve"> </w:t>
            </w:r>
            <w:proofErr w:type="spellStart"/>
            <w:r w:rsidRPr="00EB1DDC">
              <w:rPr>
                <w:b/>
                <w:bCs/>
                <w:lang w:val="ru-MO"/>
              </w:rPr>
              <w:t>қойылатын</w:t>
            </w:r>
            <w:proofErr w:type="spellEnd"/>
            <w:r w:rsidRPr="00EB1DDC">
              <w:rPr>
                <w:b/>
                <w:bCs/>
                <w:lang w:val="ru-MO"/>
              </w:rPr>
              <w:t xml:space="preserve"> </w:t>
            </w:r>
            <w:proofErr w:type="spellStart"/>
            <w:r w:rsidRPr="00EB1DDC">
              <w:rPr>
                <w:b/>
                <w:bCs/>
                <w:lang w:val="ru-MO"/>
              </w:rPr>
              <w:t>қаржылық</w:t>
            </w:r>
            <w:proofErr w:type="spellEnd"/>
            <w:r w:rsidRPr="00EB1DDC">
              <w:rPr>
                <w:b/>
                <w:bCs/>
                <w:lang w:val="ru-MO"/>
              </w:rPr>
              <w:t xml:space="preserve"> </w:t>
            </w:r>
            <w:proofErr w:type="spellStart"/>
            <w:r w:rsidRPr="00EB1DDC">
              <w:rPr>
                <w:b/>
                <w:bCs/>
                <w:lang w:val="ru-MO"/>
              </w:rPr>
              <w:t>талаптардың</w:t>
            </w:r>
            <w:proofErr w:type="spellEnd"/>
            <w:r w:rsidRPr="00EB1DDC">
              <w:rPr>
                <w:b/>
                <w:bCs/>
                <w:lang w:val="ru-MO"/>
              </w:rPr>
              <w:t xml:space="preserve"> </w:t>
            </w:r>
            <w:proofErr w:type="spellStart"/>
            <w:r w:rsidRPr="00EB1DDC">
              <w:rPr>
                <w:b/>
                <w:bCs/>
                <w:lang w:val="ru-MO"/>
              </w:rPr>
              <w:t>және</w:t>
            </w:r>
            <w:proofErr w:type="spellEnd"/>
            <w:r w:rsidRPr="00EB1DDC">
              <w:rPr>
                <w:b/>
                <w:bCs/>
                <w:lang w:val="ru-MO"/>
              </w:rPr>
              <w:t xml:space="preserve"> </w:t>
            </w:r>
            <w:proofErr w:type="spellStart"/>
            <w:r w:rsidRPr="00EB1DDC">
              <w:rPr>
                <w:b/>
                <w:bCs/>
                <w:lang w:val="ru-MO"/>
              </w:rPr>
              <w:t>олардың</w:t>
            </w:r>
            <w:proofErr w:type="spellEnd"/>
            <w:r w:rsidRPr="00EB1DDC">
              <w:rPr>
                <w:b/>
                <w:bCs/>
                <w:lang w:val="ru-MO"/>
              </w:rPr>
              <w:t xml:space="preserve"> </w:t>
            </w:r>
            <w:proofErr w:type="spellStart"/>
            <w:r w:rsidRPr="00EB1DDC">
              <w:rPr>
                <w:b/>
                <w:bCs/>
                <w:lang w:val="ru-MO"/>
              </w:rPr>
              <w:t>алдындағы</w:t>
            </w:r>
            <w:proofErr w:type="spellEnd"/>
            <w:r w:rsidRPr="00EB1DDC">
              <w:rPr>
                <w:b/>
                <w:bCs/>
                <w:lang w:val="ru-MO"/>
              </w:rPr>
              <w:t xml:space="preserve"> </w:t>
            </w:r>
            <w:proofErr w:type="spellStart"/>
            <w:r w:rsidRPr="00EB1DDC">
              <w:rPr>
                <w:b/>
                <w:bCs/>
                <w:lang w:val="ru-MO"/>
              </w:rPr>
              <w:t>міндеттемелердің</w:t>
            </w:r>
            <w:proofErr w:type="spellEnd"/>
            <w:r w:rsidRPr="00EB1DDC">
              <w:rPr>
                <w:b/>
                <w:bCs/>
                <w:lang w:val="ru-MO"/>
              </w:rPr>
              <w:t xml:space="preserve"> </w:t>
            </w:r>
            <w:proofErr w:type="spellStart"/>
            <w:r w:rsidRPr="00EB1DDC">
              <w:rPr>
                <w:b/>
                <w:bCs/>
                <w:lang w:val="ru-MO"/>
              </w:rPr>
              <w:t>жай-күйі</w:t>
            </w:r>
            <w:proofErr w:type="spellEnd"/>
            <w:r w:rsidRPr="00EB1DDC">
              <w:rPr>
                <w:b/>
                <w:bCs/>
                <w:lang w:val="ru-MO"/>
              </w:rPr>
              <w:t xml:space="preserve"> </w:t>
            </w:r>
            <w:proofErr w:type="spellStart"/>
            <w:r w:rsidRPr="00EB1DDC">
              <w:rPr>
                <w:b/>
                <w:bCs/>
                <w:lang w:val="ru-MO"/>
              </w:rPr>
              <w:t>туралы</w:t>
            </w:r>
            <w:proofErr w:type="spellEnd"/>
            <w:r w:rsidRPr="00EB1DDC">
              <w:rPr>
                <w:b/>
                <w:bCs/>
                <w:lang w:val="ru-MO"/>
              </w:rPr>
              <w:t xml:space="preserve"> </w:t>
            </w:r>
            <w:proofErr w:type="spellStart"/>
            <w:r w:rsidRPr="00EB1DDC">
              <w:rPr>
                <w:b/>
                <w:bCs/>
                <w:lang w:val="ru-MO"/>
              </w:rPr>
              <w:t>есеп</w:t>
            </w:r>
            <w:proofErr w:type="spellEnd"/>
          </w:p>
        </w:tc>
      </w:tr>
      <w:tr w:rsidR="00D15099" w:rsidRPr="00EB1DDC" w:rsidTr="00D15099">
        <w:trPr>
          <w:trHeight w:val="481"/>
        </w:trPr>
        <w:tc>
          <w:tcPr>
            <w:tcW w:w="1338" w:type="pct"/>
            <w:gridSpan w:val="3"/>
          </w:tcPr>
          <w:p w:rsidR="00D15099" w:rsidRPr="00EB1DDC" w:rsidRDefault="00D15099" w:rsidP="00D15099">
            <w:pPr>
              <w:rPr>
                <w:b/>
              </w:rPr>
            </w:pPr>
            <w:r w:rsidRPr="00EB1DDC">
              <w:rPr>
                <w:b/>
              </w:rPr>
              <w:t>9-ТБ</w:t>
            </w:r>
          </w:p>
          <w:p w:rsidR="00D15099" w:rsidRPr="00EB1DDC" w:rsidRDefault="00D15099" w:rsidP="00D15099">
            <w:pPr>
              <w:rPr>
                <w:iCs/>
                <w:lang w:val="kk-KZ"/>
              </w:rPr>
            </w:pPr>
            <w:r w:rsidRPr="00EB1DDC">
              <w:rPr>
                <w:iCs/>
              </w:rPr>
              <w:t>9-ПБ</w:t>
            </w:r>
          </w:p>
        </w:tc>
        <w:tc>
          <w:tcPr>
            <w:tcW w:w="3662" w:type="pct"/>
            <w:gridSpan w:val="5"/>
          </w:tcPr>
          <w:p w:rsidR="00D15099" w:rsidRPr="00EB1DDC" w:rsidRDefault="00D15099" w:rsidP="00D15099">
            <w:pPr>
              <w:jc w:val="center"/>
              <w:rPr>
                <w:iCs/>
                <w:lang w:val="ru-MO"/>
              </w:rPr>
            </w:pPr>
            <w:r w:rsidRPr="00EB1DDC">
              <w:rPr>
                <w:iCs/>
                <w:lang w:val="ru-MO"/>
              </w:rPr>
              <w:t>Отчет о состоянии финансовых требований к нерезидентам и обязательств перед ними</w:t>
            </w:r>
          </w:p>
        </w:tc>
      </w:tr>
      <w:tr w:rsidR="00D15099" w:rsidRPr="00EB1DDC" w:rsidTr="00D15099">
        <w:trPr>
          <w:trHeight w:val="553"/>
        </w:trPr>
        <w:tc>
          <w:tcPr>
            <w:tcW w:w="1338" w:type="pct"/>
            <w:gridSpan w:val="3"/>
          </w:tcPr>
          <w:p w:rsidR="00D15099" w:rsidRPr="00EB1DDC" w:rsidRDefault="00D15099" w:rsidP="00D15099">
            <w:pPr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Тоқсандық</w:t>
            </w:r>
          </w:p>
          <w:p w:rsidR="00D15099" w:rsidRPr="00EB1DDC" w:rsidRDefault="00D15099" w:rsidP="00D15099">
            <w:pPr>
              <w:rPr>
                <w:iCs/>
              </w:rPr>
            </w:pPr>
            <w:r w:rsidRPr="00EB1DDC">
              <w:rPr>
                <w:iCs/>
              </w:rPr>
              <w:t>Квартальная</w:t>
            </w:r>
          </w:p>
        </w:tc>
        <w:tc>
          <w:tcPr>
            <w:tcW w:w="1696" w:type="pct"/>
          </w:tcPr>
          <w:p w:rsidR="00D15099" w:rsidRPr="00EB1DDC" w:rsidRDefault="00D15099" w:rsidP="00D15099">
            <w:pPr>
              <w:ind w:firstLine="72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 xml:space="preserve">Есептік кезең </w:t>
            </w:r>
          </w:p>
          <w:p w:rsidR="00D15099" w:rsidRPr="00EB1DDC" w:rsidRDefault="00D15099" w:rsidP="00D15099">
            <w:pPr>
              <w:ind w:firstLine="72"/>
              <w:rPr>
                <w:i/>
                <w:iCs/>
                <w:lang w:val="kk-KZ"/>
              </w:rPr>
            </w:pPr>
            <w:r w:rsidRPr="00EB1DDC">
              <w:rPr>
                <w:iCs/>
              </w:rPr>
              <w:t>Отчетный период</w:t>
            </w:r>
          </w:p>
        </w:tc>
        <w:tc>
          <w:tcPr>
            <w:tcW w:w="436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7"/>
            </w:tblGrid>
            <w:tr w:rsidR="00D15099" w:rsidRPr="00EB1DDC" w:rsidTr="00D15099">
              <w:trPr>
                <w:trHeight w:val="457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099" w:rsidRPr="00EB1DDC" w:rsidRDefault="00D15099" w:rsidP="00096C92">
                  <w:pPr>
                    <w:framePr w:hSpace="180" w:wrap="around" w:vAnchor="text" w:hAnchor="margin" w:x="108" w:y="28"/>
                    <w:rPr>
                      <w:b/>
                      <w:lang w:val="kk-KZ"/>
                    </w:rPr>
                  </w:pPr>
                </w:p>
              </w:tc>
            </w:tr>
          </w:tbl>
          <w:p w:rsidR="00D15099" w:rsidRPr="00EB1DDC" w:rsidRDefault="00D15099" w:rsidP="00D15099">
            <w:pPr>
              <w:jc w:val="center"/>
              <w:rPr>
                <w:iCs/>
                <w:lang w:val="ru-MO"/>
              </w:rPr>
            </w:pPr>
          </w:p>
        </w:tc>
        <w:tc>
          <w:tcPr>
            <w:tcW w:w="403" w:type="pct"/>
          </w:tcPr>
          <w:p w:rsidR="00D15099" w:rsidRPr="00EB1DDC" w:rsidRDefault="00D15099" w:rsidP="00D15099">
            <w:pPr>
              <w:ind w:left="-61"/>
              <w:rPr>
                <w:b/>
                <w:iCs/>
                <w:lang w:val="ru-MO"/>
              </w:rPr>
            </w:pPr>
            <w:proofErr w:type="spellStart"/>
            <w:r w:rsidRPr="00EB1DDC">
              <w:rPr>
                <w:b/>
                <w:iCs/>
                <w:lang w:val="ru-MO"/>
              </w:rPr>
              <w:t>тоқсан</w:t>
            </w:r>
            <w:proofErr w:type="spellEnd"/>
          </w:p>
          <w:p w:rsidR="00D15099" w:rsidRPr="00EB1DDC" w:rsidRDefault="00D15099" w:rsidP="00D15099">
            <w:pPr>
              <w:ind w:left="-61"/>
              <w:rPr>
                <w:iCs/>
                <w:lang w:val="ru-MO"/>
              </w:rPr>
            </w:pPr>
            <w:r w:rsidRPr="00EB1DDC">
              <w:rPr>
                <w:iCs/>
                <w:lang w:val="ru-MO"/>
              </w:rPr>
              <w:t>квартал</w:t>
            </w:r>
          </w:p>
        </w:tc>
        <w:tc>
          <w:tcPr>
            <w:tcW w:w="862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7"/>
              <w:gridCol w:w="467"/>
              <w:gridCol w:w="467"/>
              <w:gridCol w:w="467"/>
            </w:tblGrid>
            <w:tr w:rsidR="00D15099" w:rsidRPr="00EB1DDC" w:rsidTr="00D15099">
              <w:trPr>
                <w:trHeight w:val="457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099" w:rsidRPr="00EB1DDC" w:rsidRDefault="00D15099" w:rsidP="00096C92">
                  <w:pPr>
                    <w:framePr w:hSpace="180" w:wrap="around" w:vAnchor="text" w:hAnchor="margin" w:x="108" w:y="28"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099" w:rsidRPr="00EB1DDC" w:rsidRDefault="00D15099" w:rsidP="00096C92">
                  <w:pPr>
                    <w:framePr w:hSpace="180" w:wrap="around" w:vAnchor="text" w:hAnchor="margin" w:x="108" w:y="28"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099" w:rsidRPr="00EB1DDC" w:rsidRDefault="00D15099" w:rsidP="00096C92">
                  <w:pPr>
                    <w:framePr w:hSpace="180" w:wrap="around" w:vAnchor="text" w:hAnchor="margin" w:x="108" w:y="28"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099" w:rsidRPr="00EB1DDC" w:rsidRDefault="00D15099" w:rsidP="00096C92">
                  <w:pPr>
                    <w:framePr w:hSpace="180" w:wrap="around" w:vAnchor="text" w:hAnchor="margin" w:x="108" w:y="28"/>
                    <w:rPr>
                      <w:b/>
                      <w:lang w:val="kk-KZ"/>
                    </w:rPr>
                  </w:pPr>
                </w:p>
              </w:tc>
            </w:tr>
          </w:tbl>
          <w:p w:rsidR="00D15099" w:rsidRPr="00EB1DDC" w:rsidRDefault="00D15099" w:rsidP="00D15099">
            <w:pPr>
              <w:jc w:val="center"/>
              <w:rPr>
                <w:iCs/>
                <w:lang w:val="ru-MO"/>
              </w:rPr>
            </w:pPr>
          </w:p>
        </w:tc>
        <w:tc>
          <w:tcPr>
            <w:tcW w:w="265" w:type="pct"/>
          </w:tcPr>
          <w:p w:rsidR="00D15099" w:rsidRPr="00EB1DDC" w:rsidRDefault="00D15099" w:rsidP="00D15099">
            <w:pPr>
              <w:ind w:left="-108"/>
              <w:rPr>
                <w:b/>
                <w:iCs/>
                <w:lang w:val="ru-MO"/>
              </w:rPr>
            </w:pPr>
            <w:proofErr w:type="spellStart"/>
            <w:r w:rsidRPr="00EB1DDC">
              <w:rPr>
                <w:b/>
                <w:iCs/>
                <w:lang w:val="ru-MO"/>
              </w:rPr>
              <w:t>жыл</w:t>
            </w:r>
            <w:proofErr w:type="spellEnd"/>
          </w:p>
          <w:p w:rsidR="00D15099" w:rsidRPr="00EB1DDC" w:rsidRDefault="00D15099" w:rsidP="00D15099">
            <w:pPr>
              <w:ind w:left="-108"/>
              <w:rPr>
                <w:iCs/>
                <w:lang w:val="ru-MO"/>
              </w:rPr>
            </w:pPr>
            <w:r w:rsidRPr="00EB1DDC">
              <w:rPr>
                <w:iCs/>
                <w:lang w:val="ru-MO"/>
              </w:rPr>
              <w:t>год</w:t>
            </w:r>
          </w:p>
        </w:tc>
      </w:tr>
      <w:tr w:rsidR="00D15099" w:rsidRPr="00EB1DDC" w:rsidTr="00D15099">
        <w:trPr>
          <w:trHeight w:val="365"/>
        </w:trPr>
        <w:tc>
          <w:tcPr>
            <w:tcW w:w="5000" w:type="pct"/>
            <w:gridSpan w:val="8"/>
          </w:tcPr>
          <w:p w:rsidR="00D15099" w:rsidRPr="00EB1DDC" w:rsidRDefault="00D15099" w:rsidP="00D15099">
            <w:pPr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Екінші деңгейдегі банктер, «Қазақстанның Даму Банкі» акционерлік қоғамы ұсынады.</w:t>
            </w:r>
          </w:p>
          <w:p w:rsidR="00D15099" w:rsidRPr="00EB1DDC" w:rsidRDefault="00D15099" w:rsidP="00D15099">
            <w:pPr>
              <w:rPr>
                <w:iCs/>
              </w:rPr>
            </w:pPr>
            <w:r w:rsidRPr="00EB1DDC">
              <w:rPr>
                <w:iCs/>
                <w:lang w:val="kk-KZ"/>
              </w:rPr>
              <w:t>Представляется банками второго уровня, акционерным обществом «Банк Развития Казахстана».</w:t>
            </w:r>
          </w:p>
        </w:tc>
      </w:tr>
      <w:tr w:rsidR="00D15099" w:rsidRPr="00EB1DDC" w:rsidTr="00D15099">
        <w:trPr>
          <w:trHeight w:val="663"/>
        </w:trPr>
        <w:tc>
          <w:tcPr>
            <w:tcW w:w="5000" w:type="pct"/>
            <w:gridSpan w:val="8"/>
          </w:tcPr>
          <w:p w:rsidR="00D15099" w:rsidRPr="00EB1DDC" w:rsidRDefault="00D15099" w:rsidP="00D15099">
            <w:pPr>
              <w:spacing w:before="120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Ұсыну мерзімі</w:t>
            </w:r>
            <w:r w:rsidRPr="00EB1DDC">
              <w:rPr>
                <w:b/>
              </w:rPr>
              <w:t>:</w:t>
            </w:r>
            <w:r w:rsidRPr="00EB1DDC">
              <w:rPr>
                <w:b/>
                <w:lang w:val="kk-KZ"/>
              </w:rPr>
              <w:t>есептік кезеңнен кейінгі бірінші айдың  20-нан кешіктірмей</w:t>
            </w:r>
          </w:p>
          <w:p w:rsidR="00D15099" w:rsidRPr="00EB1DDC" w:rsidRDefault="00D15099" w:rsidP="00D15099">
            <w:r w:rsidRPr="00EB1DDC">
              <w:rPr>
                <w:iCs/>
                <w:lang w:val="kk-KZ"/>
              </w:rPr>
              <w:t>С</w:t>
            </w:r>
            <w:r w:rsidRPr="00EB1DDC">
              <w:rPr>
                <w:iCs/>
              </w:rPr>
              <w:t>рок представления</w:t>
            </w:r>
            <w:r w:rsidRPr="00EB1DDC">
              <w:t>: не позднее 20 числа первого месяца после отчетного периода</w:t>
            </w:r>
          </w:p>
        </w:tc>
      </w:tr>
      <w:tr w:rsidR="00D15099" w:rsidRPr="00EB1DDC" w:rsidTr="00D15099">
        <w:trPr>
          <w:trHeight w:val="615"/>
        </w:trPr>
        <w:tc>
          <w:tcPr>
            <w:tcW w:w="1019" w:type="pct"/>
            <w:gridSpan w:val="2"/>
          </w:tcPr>
          <w:p w:rsidR="00D15099" w:rsidRPr="00EB1DDC" w:rsidRDefault="00D15099" w:rsidP="00D15099">
            <w:pPr>
              <w:rPr>
                <w:b/>
                <w:lang w:val="kk-KZ"/>
              </w:rPr>
            </w:pPr>
            <w:r w:rsidRPr="00EB1DDC">
              <w:rPr>
                <w:b/>
              </w:rPr>
              <w:t>БСН коды</w:t>
            </w:r>
          </w:p>
          <w:p w:rsidR="00D15099" w:rsidRPr="00EB1DDC" w:rsidRDefault="00D15099" w:rsidP="00D15099">
            <w:pPr>
              <w:rPr>
                <w:b/>
                <w:lang w:val="kk-KZ"/>
              </w:rPr>
            </w:pPr>
            <w:r w:rsidRPr="00EB1DDC">
              <w:t>Код БИН</w:t>
            </w:r>
          </w:p>
        </w:tc>
        <w:tc>
          <w:tcPr>
            <w:tcW w:w="3981" w:type="pct"/>
            <w:gridSpan w:val="6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6"/>
              <w:gridCol w:w="467"/>
              <w:gridCol w:w="467"/>
              <w:gridCol w:w="467"/>
              <w:gridCol w:w="467"/>
              <w:gridCol w:w="467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D15099" w:rsidRPr="00EB1DDC" w:rsidTr="00D15099">
              <w:trPr>
                <w:trHeight w:val="45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099" w:rsidRPr="00EB1DDC" w:rsidRDefault="00D15099" w:rsidP="00096C92">
                  <w:pPr>
                    <w:framePr w:hSpace="180" w:wrap="around" w:vAnchor="text" w:hAnchor="margin" w:x="108" w:y="28"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099" w:rsidRPr="00EB1DDC" w:rsidRDefault="00D15099" w:rsidP="00096C92">
                  <w:pPr>
                    <w:framePr w:hSpace="180" w:wrap="around" w:vAnchor="text" w:hAnchor="margin" w:x="108" w:y="28"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099" w:rsidRPr="00EB1DDC" w:rsidRDefault="00D15099" w:rsidP="00096C92">
                  <w:pPr>
                    <w:framePr w:hSpace="180" w:wrap="around" w:vAnchor="text" w:hAnchor="margin" w:x="108" w:y="28"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099" w:rsidRPr="00EB1DDC" w:rsidRDefault="00D15099" w:rsidP="00096C92">
                  <w:pPr>
                    <w:framePr w:hSpace="180" w:wrap="around" w:vAnchor="text" w:hAnchor="margin" w:x="108" w:y="28"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099" w:rsidRPr="00EB1DDC" w:rsidRDefault="00D15099" w:rsidP="00096C92">
                  <w:pPr>
                    <w:framePr w:hSpace="180" w:wrap="around" w:vAnchor="text" w:hAnchor="margin" w:x="108" w:y="28"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099" w:rsidRPr="00EB1DDC" w:rsidRDefault="00D15099" w:rsidP="00096C92">
                  <w:pPr>
                    <w:framePr w:hSpace="180" w:wrap="around" w:vAnchor="text" w:hAnchor="margin" w:x="108" w:y="28"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099" w:rsidRPr="00EB1DDC" w:rsidRDefault="00D15099" w:rsidP="00096C92">
                  <w:pPr>
                    <w:framePr w:hSpace="180" w:wrap="around" w:vAnchor="text" w:hAnchor="margin" w:x="108" w:y="28"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099" w:rsidRPr="00EB1DDC" w:rsidRDefault="00D15099" w:rsidP="00096C92">
                  <w:pPr>
                    <w:framePr w:hSpace="180" w:wrap="around" w:vAnchor="text" w:hAnchor="margin" w:x="108" w:y="28"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099" w:rsidRPr="00EB1DDC" w:rsidRDefault="00D15099" w:rsidP="00096C92">
                  <w:pPr>
                    <w:framePr w:hSpace="180" w:wrap="around" w:vAnchor="text" w:hAnchor="margin" w:x="108" w:y="28"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099" w:rsidRPr="00EB1DDC" w:rsidRDefault="00D15099" w:rsidP="00096C92">
                  <w:pPr>
                    <w:framePr w:hSpace="180" w:wrap="around" w:vAnchor="text" w:hAnchor="margin" w:x="108" w:y="28"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099" w:rsidRPr="00EB1DDC" w:rsidRDefault="00D15099" w:rsidP="00096C92">
                  <w:pPr>
                    <w:framePr w:hSpace="180" w:wrap="around" w:vAnchor="text" w:hAnchor="margin" w:x="108" w:y="28"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099" w:rsidRPr="00EB1DDC" w:rsidRDefault="00D15099" w:rsidP="00096C92">
                  <w:pPr>
                    <w:framePr w:hSpace="180" w:wrap="around" w:vAnchor="text" w:hAnchor="margin" w:x="108" w:y="28"/>
                    <w:rPr>
                      <w:b/>
                      <w:lang w:val="kk-KZ"/>
                    </w:rPr>
                  </w:pPr>
                </w:p>
              </w:tc>
            </w:tr>
          </w:tbl>
          <w:p w:rsidR="00D15099" w:rsidRPr="00EB1DDC" w:rsidRDefault="00D15099" w:rsidP="00D15099">
            <w:pPr>
              <w:rPr>
                <w:b/>
                <w:lang w:val="kk-KZ"/>
              </w:rPr>
            </w:pPr>
          </w:p>
        </w:tc>
      </w:tr>
    </w:tbl>
    <w:p w:rsidR="00D15099" w:rsidRPr="00EB1DDC" w:rsidRDefault="00D15099" w:rsidP="00D15099">
      <w:pPr>
        <w:rPr>
          <w:b/>
          <w:bCs/>
        </w:rPr>
      </w:pPr>
    </w:p>
    <w:p w:rsidR="00D15099" w:rsidRPr="00EB1DDC" w:rsidRDefault="00D15099" w:rsidP="00D15099">
      <w:pPr>
        <w:ind w:left="142"/>
        <w:rPr>
          <w:b/>
          <w:bCs/>
          <w:lang w:val="kk-KZ"/>
        </w:rPr>
      </w:pPr>
      <w:r w:rsidRPr="00EB1DDC">
        <w:rPr>
          <w:b/>
          <w:bCs/>
          <w:lang w:val="kk-KZ"/>
        </w:rPr>
        <w:lastRenderedPageBreak/>
        <w:t>1-бөлім. Резидент еместерге қойылатын банктің талаптары, мың Америка Құрама Штаттарының (бұдан әрі – АҚШ) доллары</w:t>
      </w:r>
    </w:p>
    <w:p w:rsidR="00D15099" w:rsidRPr="00EB1DDC" w:rsidRDefault="00D15099" w:rsidP="00D15099">
      <w:pPr>
        <w:ind w:left="142"/>
        <w:rPr>
          <w:bCs/>
          <w:lang w:val="kk-KZ"/>
        </w:rPr>
      </w:pPr>
      <w:r w:rsidRPr="00EB1DDC">
        <w:rPr>
          <w:bCs/>
          <w:lang w:val="kk-KZ"/>
        </w:rPr>
        <w:t>Р</w:t>
      </w:r>
      <w:proofErr w:type="spellStart"/>
      <w:r w:rsidRPr="00EB1DDC">
        <w:rPr>
          <w:bCs/>
        </w:rPr>
        <w:t>аздел</w:t>
      </w:r>
      <w:proofErr w:type="spellEnd"/>
      <w:r w:rsidRPr="00EB1DDC">
        <w:rPr>
          <w:bCs/>
        </w:rPr>
        <w:t xml:space="preserve"> 1. Требования банка к нерезидентам</w:t>
      </w:r>
      <w:r w:rsidRPr="00EB1DDC">
        <w:rPr>
          <w:bCs/>
          <w:lang w:val="kk-KZ"/>
        </w:rPr>
        <w:t>, тысяч долларов Соединенных Штатов Америки (далее – США)</w:t>
      </w:r>
    </w:p>
    <w:p w:rsidR="00D15099" w:rsidRPr="00EB1DDC" w:rsidRDefault="00D15099" w:rsidP="00D15099">
      <w:pPr>
        <w:ind w:left="142"/>
        <w:rPr>
          <w:bCs/>
        </w:rPr>
      </w:pPr>
    </w:p>
    <w:p w:rsidR="00D15099" w:rsidRPr="00EB1DDC" w:rsidRDefault="00D15099" w:rsidP="00D15099">
      <w:pPr>
        <w:ind w:left="142"/>
        <w:rPr>
          <w:lang w:val="kk-KZ"/>
        </w:rPr>
      </w:pPr>
    </w:p>
    <w:p w:rsidR="00D15099" w:rsidRPr="00EB1DDC" w:rsidRDefault="00D15099" w:rsidP="00D15099">
      <w:pPr>
        <w:ind w:left="142"/>
        <w:rPr>
          <w:b/>
          <w:bCs/>
          <w:lang w:val="kk-KZ"/>
        </w:rPr>
      </w:pPr>
      <w:r w:rsidRPr="00EB1DDC">
        <w:rPr>
          <w:b/>
          <w:bCs/>
          <w:lang w:val="kk-KZ"/>
        </w:rPr>
        <w:t>1-бөлік. Қолма-қол ақша, корреспонденттік шоттар және депозиттер, мың АҚШ доллары</w:t>
      </w:r>
    </w:p>
    <w:p w:rsidR="00D15099" w:rsidRPr="00EB1DDC" w:rsidRDefault="00D15099" w:rsidP="00D15099">
      <w:pPr>
        <w:ind w:left="142"/>
        <w:rPr>
          <w:bCs/>
          <w:lang w:val="kk-KZ"/>
        </w:rPr>
      </w:pPr>
      <w:r w:rsidRPr="00EB1DDC">
        <w:rPr>
          <w:bCs/>
        </w:rPr>
        <w:t>Часть 1. Наличные деньги, корреспондентские счета и депозиты</w:t>
      </w:r>
      <w:r w:rsidRPr="00EB1DDC">
        <w:rPr>
          <w:bCs/>
          <w:lang w:val="kk-KZ"/>
        </w:rPr>
        <w:t>, тысяч долларов США</w:t>
      </w:r>
    </w:p>
    <w:p w:rsidR="00D15099" w:rsidRPr="00EB1DDC" w:rsidRDefault="00D15099" w:rsidP="00D15099">
      <w:pPr>
        <w:ind w:left="142"/>
        <w:rPr>
          <w:bCs/>
          <w:lang w:val="kk-KZ"/>
        </w:rPr>
      </w:pPr>
    </w:p>
    <w:tbl>
      <w:tblPr>
        <w:tblW w:w="14458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1134"/>
        <w:gridCol w:w="709"/>
        <w:gridCol w:w="567"/>
        <w:gridCol w:w="567"/>
      </w:tblGrid>
      <w:tr w:rsidR="00D15099" w:rsidRPr="00EB1DDC" w:rsidTr="00D15099">
        <w:trPr>
          <w:trHeight w:val="463"/>
        </w:trPr>
        <w:tc>
          <w:tcPr>
            <w:tcW w:w="3969" w:type="dxa"/>
            <w:vMerge w:val="restart"/>
            <w:shd w:val="clear" w:color="auto" w:fill="auto"/>
            <w:noWrap/>
          </w:tcPr>
          <w:p w:rsidR="00D15099" w:rsidRPr="00EB1DDC" w:rsidRDefault="00D15099" w:rsidP="00D15099">
            <w:pPr>
              <w:jc w:val="center"/>
              <w:rPr>
                <w:b/>
                <w:lang w:val="kk-KZ"/>
              </w:rPr>
            </w:pPr>
          </w:p>
          <w:p w:rsidR="00D15099" w:rsidRPr="00EB1DDC" w:rsidRDefault="00D15099" w:rsidP="00D15099">
            <w:pPr>
              <w:jc w:val="center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Көрсеткіштің атауы</w:t>
            </w:r>
          </w:p>
          <w:p w:rsidR="00D15099" w:rsidRPr="00EB1DDC" w:rsidRDefault="00D15099" w:rsidP="00D15099">
            <w:pPr>
              <w:jc w:val="center"/>
              <w:rPr>
                <w:lang w:val="kk-KZ"/>
              </w:rPr>
            </w:pPr>
            <w:r w:rsidRPr="00EB1DDC">
              <w:t>Наименование показателя</w:t>
            </w:r>
          </w:p>
          <w:p w:rsidR="00D15099" w:rsidRPr="00EB1DDC" w:rsidRDefault="00D15099" w:rsidP="00D15099">
            <w:pPr>
              <w:jc w:val="center"/>
            </w:pPr>
          </w:p>
          <w:p w:rsidR="00D15099" w:rsidRPr="00EB1DDC" w:rsidRDefault="00D15099" w:rsidP="00D1509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D15099" w:rsidRPr="00EB1DDC" w:rsidRDefault="00D15099" w:rsidP="00D15099">
            <w:pPr>
              <w:jc w:val="center"/>
              <w:rPr>
                <w:lang w:val="kk-KZ"/>
              </w:rPr>
            </w:pPr>
            <w:r w:rsidRPr="00EB1DDC">
              <w:rPr>
                <w:b/>
                <w:lang w:val="kk-KZ"/>
              </w:rPr>
              <w:t>Көрсет кіштіңкоды</w:t>
            </w:r>
          </w:p>
          <w:p w:rsidR="00D15099" w:rsidRPr="00EB1DDC" w:rsidRDefault="00D15099" w:rsidP="00D15099">
            <w:pPr>
              <w:jc w:val="center"/>
            </w:pPr>
            <w:r w:rsidRPr="00EB1DDC">
              <w:t xml:space="preserve">Код </w:t>
            </w:r>
            <w:proofErr w:type="gramStart"/>
            <w:r w:rsidRPr="00EB1DDC">
              <w:t>показа</w:t>
            </w:r>
            <w:r w:rsidRPr="00EB1DDC">
              <w:br/>
              <w:t>теля</w:t>
            </w:r>
            <w:proofErr w:type="gramEnd"/>
          </w:p>
        </w:tc>
        <w:tc>
          <w:tcPr>
            <w:tcW w:w="5103" w:type="dxa"/>
            <w:gridSpan w:val="6"/>
          </w:tcPr>
          <w:p w:rsidR="00D15099" w:rsidRPr="00EB1DDC" w:rsidRDefault="00D15099" w:rsidP="00D15099">
            <w:pPr>
              <w:jc w:val="center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Негізгі қаржы құралы</w:t>
            </w:r>
          </w:p>
          <w:p w:rsidR="00D15099" w:rsidRPr="00EB1DDC" w:rsidRDefault="00D15099" w:rsidP="00D15099">
            <w:pPr>
              <w:jc w:val="center"/>
            </w:pPr>
            <w:r w:rsidRPr="00EB1DDC">
              <w:t>Основной финансовый инструмент</w:t>
            </w:r>
          </w:p>
        </w:tc>
        <w:tc>
          <w:tcPr>
            <w:tcW w:w="4536" w:type="dxa"/>
            <w:gridSpan w:val="6"/>
          </w:tcPr>
          <w:p w:rsidR="00D15099" w:rsidRPr="00EB1DDC" w:rsidRDefault="00D15099" w:rsidP="00D15099">
            <w:pPr>
              <w:jc w:val="center"/>
              <w:rPr>
                <w:b/>
              </w:rPr>
            </w:pPr>
            <w:proofErr w:type="spellStart"/>
            <w:r w:rsidRPr="00EB1DDC">
              <w:rPr>
                <w:b/>
              </w:rPr>
              <w:t>Алуғаесептелгенкі</w:t>
            </w:r>
            <w:proofErr w:type="gramStart"/>
            <w:r w:rsidRPr="00EB1DDC">
              <w:rPr>
                <w:b/>
              </w:rPr>
              <w:t>р</w:t>
            </w:r>
            <w:proofErr w:type="gramEnd"/>
            <w:r w:rsidRPr="00EB1DDC">
              <w:rPr>
                <w:b/>
              </w:rPr>
              <w:t>істер</w:t>
            </w:r>
            <w:proofErr w:type="spellEnd"/>
          </w:p>
          <w:p w:rsidR="00D15099" w:rsidRPr="00EB1DDC" w:rsidRDefault="00D15099" w:rsidP="00D15099">
            <w:pPr>
              <w:jc w:val="center"/>
            </w:pPr>
            <w:r w:rsidRPr="00EB1DDC">
              <w:t>Доходы к получению</w:t>
            </w:r>
          </w:p>
        </w:tc>
      </w:tr>
      <w:tr w:rsidR="00D15099" w:rsidRPr="00EB1DDC" w:rsidTr="00D15099">
        <w:trPr>
          <w:cantSplit/>
          <w:trHeight w:val="3275"/>
        </w:trPr>
        <w:tc>
          <w:tcPr>
            <w:tcW w:w="3969" w:type="dxa"/>
            <w:vMerge/>
            <w:shd w:val="clear" w:color="auto" w:fill="auto"/>
            <w:noWrap/>
            <w:vAlign w:val="bottom"/>
          </w:tcPr>
          <w:p w:rsidR="00D15099" w:rsidRPr="00EB1DDC" w:rsidRDefault="00D15099" w:rsidP="00D15099"/>
        </w:tc>
        <w:tc>
          <w:tcPr>
            <w:tcW w:w="850" w:type="dxa"/>
            <w:vMerge/>
            <w:shd w:val="clear" w:color="auto" w:fill="auto"/>
            <w:noWrap/>
          </w:tcPr>
          <w:p w:rsidR="00D15099" w:rsidRPr="00EB1DDC" w:rsidRDefault="00D15099" w:rsidP="00D15099"/>
        </w:tc>
        <w:tc>
          <w:tcPr>
            <w:tcW w:w="851" w:type="dxa"/>
            <w:textDirection w:val="btLr"/>
          </w:tcPr>
          <w:p w:rsidR="00D15099" w:rsidRPr="00EB1DDC" w:rsidRDefault="00D15099" w:rsidP="00D15099">
            <w:pPr>
              <w:ind w:left="33" w:right="34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Кезеңнің басына</w:t>
            </w:r>
          </w:p>
          <w:p w:rsidR="00D15099" w:rsidRPr="00EB1DDC" w:rsidRDefault="00D15099" w:rsidP="00D15099">
            <w:pPr>
              <w:ind w:left="33" w:right="34"/>
            </w:pPr>
            <w:proofErr w:type="spellStart"/>
            <w:r w:rsidRPr="00EB1DDC">
              <w:t>Наначало</w:t>
            </w:r>
            <w:proofErr w:type="spellEnd"/>
            <w:r w:rsidRPr="00EB1DDC">
              <w:t xml:space="preserve"> периода</w:t>
            </w:r>
          </w:p>
        </w:tc>
        <w:tc>
          <w:tcPr>
            <w:tcW w:w="850" w:type="dxa"/>
            <w:textDirection w:val="btLr"/>
          </w:tcPr>
          <w:p w:rsidR="00D15099" w:rsidRPr="00EB1DDC" w:rsidRDefault="00D15099" w:rsidP="00D15099">
            <w:pPr>
              <w:ind w:left="33" w:right="34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Операциялар нәтижесіндегі ұлғаю</w:t>
            </w:r>
          </w:p>
          <w:p w:rsidR="00D15099" w:rsidRPr="00EB1DDC" w:rsidRDefault="00D15099" w:rsidP="00D15099">
            <w:pPr>
              <w:ind w:left="33" w:right="34"/>
            </w:pPr>
            <w:r w:rsidRPr="00EB1DDC">
              <w:t>Увеличение в результате операций</w:t>
            </w:r>
          </w:p>
        </w:tc>
        <w:tc>
          <w:tcPr>
            <w:tcW w:w="851" w:type="dxa"/>
            <w:textDirection w:val="btLr"/>
          </w:tcPr>
          <w:p w:rsidR="00D15099" w:rsidRPr="00EB1DDC" w:rsidRDefault="00D15099" w:rsidP="00D15099">
            <w:pPr>
              <w:ind w:left="33" w:right="34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Операциялар нәтижесіндегі азаю</w:t>
            </w:r>
          </w:p>
          <w:p w:rsidR="00D15099" w:rsidRPr="00EB1DDC" w:rsidRDefault="00D15099" w:rsidP="00D15099">
            <w:pPr>
              <w:ind w:left="33" w:right="34"/>
            </w:pPr>
            <w:r w:rsidRPr="00EB1DDC">
              <w:t xml:space="preserve">Уменьшение в </w:t>
            </w:r>
            <w:proofErr w:type="spellStart"/>
            <w:r w:rsidRPr="00EB1DDC">
              <w:t>результатеопераций</w:t>
            </w:r>
            <w:proofErr w:type="spellEnd"/>
          </w:p>
        </w:tc>
        <w:tc>
          <w:tcPr>
            <w:tcW w:w="850" w:type="dxa"/>
            <w:textDirection w:val="btLr"/>
          </w:tcPr>
          <w:p w:rsidR="00D15099" w:rsidRPr="00EB1DDC" w:rsidRDefault="00D15099" w:rsidP="00D15099">
            <w:pPr>
              <w:ind w:left="33" w:right="34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Қайта бағалау</w:t>
            </w:r>
          </w:p>
          <w:p w:rsidR="00D15099" w:rsidRPr="00EB1DDC" w:rsidRDefault="00D15099" w:rsidP="00D15099">
            <w:pPr>
              <w:ind w:left="33" w:right="34"/>
            </w:pPr>
            <w:r w:rsidRPr="00EB1DDC">
              <w:t>Переоценка</w:t>
            </w:r>
          </w:p>
        </w:tc>
        <w:tc>
          <w:tcPr>
            <w:tcW w:w="851" w:type="dxa"/>
            <w:shd w:val="clear" w:color="auto" w:fill="auto"/>
            <w:noWrap/>
            <w:textDirection w:val="btLr"/>
          </w:tcPr>
          <w:p w:rsidR="00D15099" w:rsidRPr="00EB1DDC" w:rsidRDefault="00D15099" w:rsidP="00D15099">
            <w:pPr>
              <w:ind w:left="33" w:right="34"/>
              <w:rPr>
                <w:lang w:val="kk-KZ"/>
              </w:rPr>
            </w:pPr>
            <w:r w:rsidRPr="00EB1DDC">
              <w:rPr>
                <w:b/>
                <w:lang w:val="kk-KZ"/>
              </w:rPr>
              <w:t>Басқа да өзгерістер</w:t>
            </w:r>
          </w:p>
          <w:p w:rsidR="00D15099" w:rsidRPr="00EB1DDC" w:rsidRDefault="00D15099" w:rsidP="00D15099">
            <w:pPr>
              <w:ind w:left="33" w:right="34"/>
            </w:pPr>
            <w:r w:rsidRPr="00EB1DDC">
              <w:rPr>
                <w:lang w:val="kk-KZ"/>
              </w:rPr>
              <w:t>П</w:t>
            </w:r>
            <w:proofErr w:type="spellStart"/>
            <w:r w:rsidRPr="00EB1DDC">
              <w:t>рочие</w:t>
            </w:r>
            <w:proofErr w:type="spellEnd"/>
            <w:r w:rsidRPr="00EB1DDC">
              <w:t xml:space="preserve"> изменения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15099" w:rsidRPr="00EB1DDC" w:rsidRDefault="00D15099" w:rsidP="00D15099">
            <w:pPr>
              <w:ind w:left="33" w:right="34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Кезеңнің соңына</w:t>
            </w:r>
          </w:p>
          <w:p w:rsidR="00D15099" w:rsidRPr="00EB1DDC" w:rsidRDefault="00D15099" w:rsidP="00D15099">
            <w:pPr>
              <w:ind w:left="33" w:right="34"/>
            </w:pPr>
            <w:proofErr w:type="spellStart"/>
            <w:r w:rsidRPr="00EB1DDC">
              <w:t>Наконецпериода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D15099" w:rsidRPr="00EB1DDC" w:rsidRDefault="00D15099" w:rsidP="00D15099">
            <w:pPr>
              <w:ind w:left="33" w:right="34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Кезеңнің басына</w:t>
            </w:r>
          </w:p>
          <w:p w:rsidR="00D15099" w:rsidRPr="00EB1DDC" w:rsidRDefault="00D15099" w:rsidP="00D15099">
            <w:pPr>
              <w:ind w:left="33" w:right="34"/>
              <w:rPr>
                <w:lang w:val="kk-KZ"/>
              </w:rPr>
            </w:pPr>
            <w:proofErr w:type="spellStart"/>
            <w:r w:rsidRPr="00EB1DDC">
              <w:t>Наначало</w:t>
            </w:r>
            <w:proofErr w:type="spellEnd"/>
            <w:r w:rsidRPr="00EB1DDC">
              <w:t xml:space="preserve"> периода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D15099" w:rsidRPr="00EB1DDC" w:rsidRDefault="00D15099" w:rsidP="00D15099">
            <w:pPr>
              <w:ind w:left="33" w:right="34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Е</w:t>
            </w:r>
            <w:proofErr w:type="spellStart"/>
            <w:r w:rsidRPr="00EB1DDC">
              <w:rPr>
                <w:b/>
              </w:rPr>
              <w:t>сеп</w:t>
            </w:r>
            <w:proofErr w:type="spellEnd"/>
            <w:r w:rsidRPr="00EB1DDC">
              <w:rPr>
                <w:b/>
                <w:lang w:val="kk-KZ"/>
              </w:rPr>
              <w:t>ті</w:t>
            </w:r>
            <w:proofErr w:type="spellStart"/>
            <w:r w:rsidRPr="00EB1DDC">
              <w:rPr>
                <w:b/>
              </w:rPr>
              <w:t>кезеңдеесептелгені</w:t>
            </w:r>
            <w:proofErr w:type="spellEnd"/>
          </w:p>
          <w:p w:rsidR="00D15099" w:rsidRPr="00EB1DDC" w:rsidRDefault="00D15099" w:rsidP="00D15099">
            <w:pPr>
              <w:ind w:left="33" w:right="34"/>
              <w:rPr>
                <w:b/>
              </w:rPr>
            </w:pPr>
            <w:r w:rsidRPr="00EB1DDC">
              <w:rPr>
                <w:lang w:val="kk-KZ"/>
              </w:rPr>
              <w:t>Н</w:t>
            </w:r>
            <w:proofErr w:type="spellStart"/>
            <w:r w:rsidRPr="00EB1DDC">
              <w:t>ачислено</w:t>
            </w:r>
            <w:proofErr w:type="spellEnd"/>
            <w:r w:rsidRPr="00EB1DDC">
              <w:t xml:space="preserve"> в отчетном периоде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15099" w:rsidRPr="00EB1DDC" w:rsidRDefault="00D15099" w:rsidP="00D15099">
            <w:pPr>
              <w:ind w:left="33" w:right="34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Е</w:t>
            </w:r>
            <w:proofErr w:type="spellStart"/>
            <w:r w:rsidRPr="00EB1DDC">
              <w:rPr>
                <w:b/>
              </w:rPr>
              <w:t>сеп</w:t>
            </w:r>
            <w:proofErr w:type="spellEnd"/>
            <w:r w:rsidRPr="00EB1DDC">
              <w:rPr>
                <w:b/>
                <w:lang w:val="kk-KZ"/>
              </w:rPr>
              <w:t>ті</w:t>
            </w:r>
            <w:proofErr w:type="spellStart"/>
            <w:r w:rsidRPr="00EB1DDC">
              <w:rPr>
                <w:b/>
              </w:rPr>
              <w:t>кезеңде</w:t>
            </w:r>
            <w:proofErr w:type="spellEnd"/>
            <w:r w:rsidRPr="00EB1DDC">
              <w:rPr>
                <w:b/>
                <w:lang w:val="kk-KZ"/>
              </w:rPr>
              <w:t xml:space="preserve"> алынғаны,</w:t>
            </w:r>
          </w:p>
          <w:p w:rsidR="00D15099" w:rsidRPr="00EB1DDC" w:rsidRDefault="00D15099" w:rsidP="00D15099">
            <w:pPr>
              <w:ind w:left="33" w:right="34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капиталдандырылғаны</w:t>
            </w:r>
          </w:p>
          <w:p w:rsidR="00D15099" w:rsidRPr="00EB1DDC" w:rsidRDefault="00D15099" w:rsidP="00D15099">
            <w:pPr>
              <w:ind w:left="33" w:right="34"/>
            </w:pPr>
            <w:r w:rsidRPr="00EB1DDC">
              <w:rPr>
                <w:lang w:val="kk-KZ"/>
              </w:rPr>
              <w:t>Получено, капитализировано в отчетном периоде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15099" w:rsidRPr="00EB1DDC" w:rsidRDefault="00D15099" w:rsidP="00D15099">
            <w:pPr>
              <w:ind w:left="33" w:right="34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Қайта бағалау</w:t>
            </w:r>
          </w:p>
          <w:p w:rsidR="00D15099" w:rsidRPr="00EB1DDC" w:rsidRDefault="00D15099" w:rsidP="00D15099">
            <w:pPr>
              <w:ind w:left="33" w:right="34"/>
            </w:pPr>
            <w:r w:rsidRPr="00EB1DDC">
              <w:t>Переоценка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15099" w:rsidRPr="00EB1DDC" w:rsidRDefault="00D15099" w:rsidP="00D15099">
            <w:pPr>
              <w:ind w:left="33" w:right="34"/>
              <w:rPr>
                <w:lang w:val="kk-KZ"/>
              </w:rPr>
            </w:pPr>
            <w:r w:rsidRPr="00EB1DDC">
              <w:rPr>
                <w:b/>
                <w:lang w:val="kk-KZ"/>
              </w:rPr>
              <w:t>Басқа да өзгерістер</w:t>
            </w:r>
          </w:p>
          <w:p w:rsidR="00D15099" w:rsidRPr="00EB1DDC" w:rsidRDefault="00D15099" w:rsidP="00D15099">
            <w:pPr>
              <w:ind w:left="33" w:right="34"/>
            </w:pPr>
            <w:r w:rsidRPr="00EB1DDC">
              <w:rPr>
                <w:lang w:val="kk-KZ"/>
              </w:rPr>
              <w:t>П</w:t>
            </w:r>
            <w:proofErr w:type="spellStart"/>
            <w:r w:rsidRPr="00EB1DDC">
              <w:t>рочие</w:t>
            </w:r>
            <w:proofErr w:type="spellEnd"/>
            <w:r w:rsidRPr="00EB1DDC">
              <w:t xml:space="preserve"> изменения</w:t>
            </w:r>
          </w:p>
        </w:tc>
        <w:tc>
          <w:tcPr>
            <w:tcW w:w="567" w:type="dxa"/>
            <w:shd w:val="clear" w:color="auto" w:fill="auto"/>
            <w:noWrap/>
            <w:textDirection w:val="btLr"/>
          </w:tcPr>
          <w:p w:rsidR="00D15099" w:rsidRPr="00EB1DDC" w:rsidRDefault="00D15099" w:rsidP="00D15099">
            <w:pPr>
              <w:ind w:left="33" w:right="34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Кезеңнің соңына</w:t>
            </w:r>
          </w:p>
          <w:p w:rsidR="00D15099" w:rsidRPr="00EB1DDC" w:rsidRDefault="00D15099" w:rsidP="00D15099">
            <w:pPr>
              <w:ind w:left="33" w:right="34"/>
            </w:pPr>
            <w:r w:rsidRPr="00EB1DDC">
              <w:rPr>
                <w:lang w:val="kk-KZ"/>
              </w:rPr>
              <w:t>Н</w:t>
            </w:r>
            <w:r w:rsidRPr="00EB1DDC">
              <w:t>а конец периода</w:t>
            </w:r>
          </w:p>
        </w:tc>
      </w:tr>
      <w:tr w:rsidR="00D15099" w:rsidRPr="00EB1DDC" w:rsidTr="00D15099">
        <w:trPr>
          <w:trHeight w:val="285"/>
        </w:trPr>
        <w:tc>
          <w:tcPr>
            <w:tcW w:w="3969" w:type="dxa"/>
            <w:shd w:val="clear" w:color="auto" w:fill="auto"/>
            <w:noWrap/>
            <w:vAlign w:val="center"/>
          </w:tcPr>
          <w:p w:rsidR="00D15099" w:rsidRPr="00EB1DDC" w:rsidRDefault="00D15099" w:rsidP="00D15099">
            <w:r w:rsidRPr="00EB1DDC">
              <w:t xml:space="preserve">                   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Б</w:t>
            </w:r>
          </w:p>
        </w:tc>
        <w:tc>
          <w:tcPr>
            <w:tcW w:w="851" w:type="dxa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1</w:t>
            </w:r>
          </w:p>
        </w:tc>
        <w:tc>
          <w:tcPr>
            <w:tcW w:w="850" w:type="dxa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2</w:t>
            </w:r>
          </w:p>
        </w:tc>
        <w:tc>
          <w:tcPr>
            <w:tcW w:w="851" w:type="dxa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3</w:t>
            </w:r>
          </w:p>
        </w:tc>
        <w:tc>
          <w:tcPr>
            <w:tcW w:w="850" w:type="dxa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12</w:t>
            </w:r>
          </w:p>
        </w:tc>
      </w:tr>
      <w:tr w:rsidR="00D15099" w:rsidRPr="00EB1DDC" w:rsidTr="00D15099">
        <w:trPr>
          <w:trHeight w:val="265"/>
        </w:trPr>
        <w:tc>
          <w:tcPr>
            <w:tcW w:w="3969" w:type="dxa"/>
            <w:shd w:val="clear" w:color="auto" w:fill="auto"/>
            <w:vAlign w:val="center"/>
          </w:tcPr>
          <w:p w:rsidR="00D15099" w:rsidRPr="00EB1DDC" w:rsidRDefault="00D15099" w:rsidP="00D15099">
            <w:pPr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Қолма-қол шетел валютасы</w:t>
            </w:r>
          </w:p>
          <w:p w:rsidR="00D15099" w:rsidRPr="00EB1DDC" w:rsidRDefault="00D15099" w:rsidP="00D15099">
            <w:r w:rsidRPr="00EB1DDC">
              <w:t>Наличная иностранная валюта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10</w:t>
            </w:r>
          </w:p>
        </w:tc>
        <w:tc>
          <w:tcPr>
            <w:tcW w:w="851" w:type="dxa"/>
          </w:tcPr>
          <w:p w:rsidR="00D15099" w:rsidRPr="00EB1DDC" w:rsidRDefault="00D15099" w:rsidP="00D15099"/>
        </w:tc>
        <w:tc>
          <w:tcPr>
            <w:tcW w:w="850" w:type="dxa"/>
          </w:tcPr>
          <w:p w:rsidR="00D15099" w:rsidRPr="00EB1DDC" w:rsidRDefault="00D15099" w:rsidP="00D15099"/>
        </w:tc>
        <w:tc>
          <w:tcPr>
            <w:tcW w:w="851" w:type="dxa"/>
          </w:tcPr>
          <w:p w:rsidR="00D15099" w:rsidRPr="00EB1DDC" w:rsidRDefault="00D15099" w:rsidP="00D15099"/>
        </w:tc>
        <w:tc>
          <w:tcPr>
            <w:tcW w:w="850" w:type="dxa"/>
          </w:tcPr>
          <w:p w:rsidR="00D15099" w:rsidRPr="00EB1DDC" w:rsidRDefault="00D15099" w:rsidP="00D15099"/>
        </w:tc>
        <w:tc>
          <w:tcPr>
            <w:tcW w:w="851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0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8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1134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567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567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  <w:p w:rsidR="00D15099" w:rsidRPr="00EB1DDC" w:rsidRDefault="00D15099" w:rsidP="00D15099">
            <w:r w:rsidRPr="00EB1DDC">
              <w:t> </w:t>
            </w:r>
          </w:p>
        </w:tc>
      </w:tr>
      <w:tr w:rsidR="00D15099" w:rsidRPr="00EB1DDC" w:rsidTr="00D15099">
        <w:trPr>
          <w:trHeight w:val="640"/>
        </w:trPr>
        <w:tc>
          <w:tcPr>
            <w:tcW w:w="3969" w:type="dxa"/>
            <w:shd w:val="clear" w:color="auto" w:fill="auto"/>
            <w:vAlign w:val="center"/>
          </w:tcPr>
          <w:p w:rsidR="00D15099" w:rsidRPr="00EB1DDC" w:rsidRDefault="00D15099" w:rsidP="00D15099">
            <w:pPr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Резидент еместер шығарған чектер және басқа да төлем құжаттары</w:t>
            </w:r>
          </w:p>
          <w:p w:rsidR="00D15099" w:rsidRPr="00EB1DDC" w:rsidRDefault="00D15099" w:rsidP="00D15099">
            <w:r w:rsidRPr="00EB1DDC">
              <w:t>Чеки и другие платежные документы, выпущенные нерезидентами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20</w:t>
            </w:r>
          </w:p>
        </w:tc>
        <w:tc>
          <w:tcPr>
            <w:tcW w:w="851" w:type="dxa"/>
          </w:tcPr>
          <w:p w:rsidR="00D15099" w:rsidRPr="00EB1DDC" w:rsidRDefault="00D15099" w:rsidP="00D15099"/>
        </w:tc>
        <w:tc>
          <w:tcPr>
            <w:tcW w:w="850" w:type="dxa"/>
          </w:tcPr>
          <w:p w:rsidR="00D15099" w:rsidRPr="00EB1DDC" w:rsidRDefault="00D15099" w:rsidP="00D15099"/>
        </w:tc>
        <w:tc>
          <w:tcPr>
            <w:tcW w:w="851" w:type="dxa"/>
          </w:tcPr>
          <w:p w:rsidR="00D15099" w:rsidRPr="00EB1DDC" w:rsidRDefault="00D15099" w:rsidP="00D15099"/>
        </w:tc>
        <w:tc>
          <w:tcPr>
            <w:tcW w:w="850" w:type="dxa"/>
          </w:tcPr>
          <w:p w:rsidR="00D15099" w:rsidRPr="00EB1DDC" w:rsidRDefault="00D15099" w:rsidP="00D15099"/>
        </w:tc>
        <w:tc>
          <w:tcPr>
            <w:tcW w:w="851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0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8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1134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pPr>
              <w:ind w:left="-108" w:right="-104"/>
              <w:jc w:val="center"/>
            </w:pPr>
            <w:r w:rsidRPr="00EB1DDC">
              <w:t> </w:t>
            </w:r>
          </w:p>
          <w:p w:rsidR="00D15099" w:rsidRPr="00EB1DDC" w:rsidRDefault="00D15099" w:rsidP="00D15099"/>
        </w:tc>
        <w:tc>
          <w:tcPr>
            <w:tcW w:w="567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567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  <w:p w:rsidR="00D15099" w:rsidRPr="00EB1DDC" w:rsidRDefault="00D15099" w:rsidP="00D15099">
            <w:r w:rsidRPr="00EB1DDC">
              <w:t> </w:t>
            </w:r>
          </w:p>
        </w:tc>
      </w:tr>
      <w:tr w:rsidR="00D15099" w:rsidRPr="00EB1DDC" w:rsidTr="00D15099">
        <w:trPr>
          <w:trHeight w:val="578"/>
        </w:trPr>
        <w:tc>
          <w:tcPr>
            <w:tcW w:w="3969" w:type="dxa"/>
            <w:shd w:val="clear" w:color="auto" w:fill="auto"/>
            <w:vAlign w:val="center"/>
          </w:tcPr>
          <w:p w:rsidR="00D15099" w:rsidRPr="00EB1DDC" w:rsidRDefault="00D15099" w:rsidP="00D15099">
            <w:pPr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Резидент емес банктердегі корреспонденттік шоттар</w:t>
            </w:r>
          </w:p>
          <w:p w:rsidR="00D15099" w:rsidRPr="00EB1DDC" w:rsidRDefault="00D15099" w:rsidP="00D15099">
            <w:r w:rsidRPr="00EB1DDC">
              <w:rPr>
                <w:lang w:val="kk-KZ"/>
              </w:rPr>
              <w:t>К</w:t>
            </w:r>
            <w:proofErr w:type="spellStart"/>
            <w:r w:rsidRPr="00EB1DDC">
              <w:t>орреспондентские</w:t>
            </w:r>
            <w:proofErr w:type="spellEnd"/>
            <w:r w:rsidRPr="00EB1DDC">
              <w:t xml:space="preserve">  счета в банках- нерезидентах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30</w:t>
            </w:r>
          </w:p>
        </w:tc>
        <w:tc>
          <w:tcPr>
            <w:tcW w:w="851" w:type="dxa"/>
          </w:tcPr>
          <w:p w:rsidR="00D15099" w:rsidRPr="00EB1DDC" w:rsidRDefault="00D15099" w:rsidP="00D15099"/>
        </w:tc>
        <w:tc>
          <w:tcPr>
            <w:tcW w:w="850" w:type="dxa"/>
          </w:tcPr>
          <w:p w:rsidR="00D15099" w:rsidRPr="00EB1DDC" w:rsidRDefault="00D15099" w:rsidP="00D15099"/>
        </w:tc>
        <w:tc>
          <w:tcPr>
            <w:tcW w:w="851" w:type="dxa"/>
          </w:tcPr>
          <w:p w:rsidR="00D15099" w:rsidRPr="00EB1DDC" w:rsidRDefault="00D15099" w:rsidP="00D15099"/>
        </w:tc>
        <w:tc>
          <w:tcPr>
            <w:tcW w:w="850" w:type="dxa"/>
          </w:tcPr>
          <w:p w:rsidR="00D15099" w:rsidRPr="00EB1DDC" w:rsidRDefault="00D15099" w:rsidP="00D15099"/>
        </w:tc>
        <w:tc>
          <w:tcPr>
            <w:tcW w:w="851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0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8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1134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567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567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  <w:p w:rsidR="00D15099" w:rsidRPr="00EB1DDC" w:rsidRDefault="00D15099" w:rsidP="00D15099">
            <w:r w:rsidRPr="00EB1DDC">
              <w:t> </w:t>
            </w:r>
          </w:p>
        </w:tc>
      </w:tr>
      <w:tr w:rsidR="00D15099" w:rsidRPr="00EB1DDC" w:rsidTr="00D15099">
        <w:trPr>
          <w:trHeight w:val="918"/>
        </w:trPr>
        <w:tc>
          <w:tcPr>
            <w:tcW w:w="3969" w:type="dxa"/>
            <w:shd w:val="clear" w:color="auto" w:fill="auto"/>
            <w:vAlign w:val="center"/>
          </w:tcPr>
          <w:p w:rsidR="00D15099" w:rsidRPr="00EB1DDC" w:rsidRDefault="00D15099" w:rsidP="00D15099">
            <w:pPr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Резидент емес банктерде орналастырылған қысқа мерзімді депозиттер (1 жылжәне одан кем)</w:t>
            </w:r>
          </w:p>
          <w:p w:rsidR="00D15099" w:rsidRPr="00EB1DDC" w:rsidRDefault="00D15099" w:rsidP="00D15099">
            <w:r w:rsidRPr="00EB1DDC">
              <w:t>Краткосрочные (</w:t>
            </w:r>
            <w:r w:rsidRPr="00EB1DDC">
              <w:rPr>
                <w:lang w:val="kk-KZ"/>
              </w:rPr>
              <w:t>1 год и менее</w:t>
            </w:r>
            <w:r w:rsidRPr="00EB1DDC">
              <w:t xml:space="preserve">)  депозиты, размещенные в банках - нерезидентах </w:t>
            </w:r>
          </w:p>
          <w:p w:rsidR="00D15099" w:rsidRPr="00EB1DDC" w:rsidRDefault="00D15099" w:rsidP="00D15099"/>
        </w:tc>
        <w:tc>
          <w:tcPr>
            <w:tcW w:w="850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40</w:t>
            </w:r>
          </w:p>
        </w:tc>
        <w:tc>
          <w:tcPr>
            <w:tcW w:w="851" w:type="dxa"/>
          </w:tcPr>
          <w:p w:rsidR="00D15099" w:rsidRPr="00EB1DDC" w:rsidRDefault="00D15099" w:rsidP="00D15099"/>
        </w:tc>
        <w:tc>
          <w:tcPr>
            <w:tcW w:w="850" w:type="dxa"/>
          </w:tcPr>
          <w:p w:rsidR="00D15099" w:rsidRPr="00EB1DDC" w:rsidRDefault="00D15099" w:rsidP="00D15099"/>
        </w:tc>
        <w:tc>
          <w:tcPr>
            <w:tcW w:w="851" w:type="dxa"/>
          </w:tcPr>
          <w:p w:rsidR="00D15099" w:rsidRPr="00EB1DDC" w:rsidRDefault="00D15099" w:rsidP="00D15099"/>
        </w:tc>
        <w:tc>
          <w:tcPr>
            <w:tcW w:w="850" w:type="dxa"/>
          </w:tcPr>
          <w:p w:rsidR="00D15099" w:rsidRPr="00EB1DDC" w:rsidRDefault="00D15099" w:rsidP="00D15099"/>
        </w:tc>
        <w:tc>
          <w:tcPr>
            <w:tcW w:w="851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0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8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1134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567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567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  <w:p w:rsidR="00D15099" w:rsidRPr="00EB1DDC" w:rsidRDefault="00D15099" w:rsidP="00D15099">
            <w:r w:rsidRPr="00EB1DDC">
              <w:t> </w:t>
            </w:r>
          </w:p>
        </w:tc>
      </w:tr>
      <w:tr w:rsidR="00D15099" w:rsidRPr="00EB1DDC" w:rsidTr="00D15099">
        <w:trPr>
          <w:trHeight w:val="257"/>
        </w:trPr>
        <w:tc>
          <w:tcPr>
            <w:tcW w:w="3969" w:type="dxa"/>
            <w:shd w:val="clear" w:color="auto" w:fill="auto"/>
            <w:vAlign w:val="center"/>
          </w:tcPr>
          <w:p w:rsidR="00D15099" w:rsidRPr="00EB1DDC" w:rsidRDefault="00D15099" w:rsidP="00D15099">
            <w:pPr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lastRenderedPageBreak/>
              <w:t>Резидент емес банктердегі ұзақ мерзімді депозиттер (1 жылдан асатын)</w:t>
            </w:r>
          </w:p>
          <w:p w:rsidR="00D15099" w:rsidRPr="00EB1DDC" w:rsidRDefault="00D15099" w:rsidP="00D15099">
            <w:r w:rsidRPr="00EB1DDC">
              <w:t>Долгосрочные (более 1 года) депозиты в банка</w:t>
            </w:r>
            <w:proofErr w:type="gramStart"/>
            <w:r w:rsidRPr="00EB1DDC">
              <w:t>х-</w:t>
            </w:r>
            <w:proofErr w:type="gramEnd"/>
            <w:r w:rsidRPr="00EB1DDC">
              <w:t xml:space="preserve"> нерезидентах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50</w:t>
            </w:r>
          </w:p>
        </w:tc>
        <w:tc>
          <w:tcPr>
            <w:tcW w:w="851" w:type="dxa"/>
          </w:tcPr>
          <w:p w:rsidR="00D15099" w:rsidRPr="00EB1DDC" w:rsidRDefault="00D15099" w:rsidP="00D15099"/>
        </w:tc>
        <w:tc>
          <w:tcPr>
            <w:tcW w:w="850" w:type="dxa"/>
          </w:tcPr>
          <w:p w:rsidR="00D15099" w:rsidRPr="00EB1DDC" w:rsidRDefault="00D15099" w:rsidP="00D15099"/>
        </w:tc>
        <w:tc>
          <w:tcPr>
            <w:tcW w:w="851" w:type="dxa"/>
          </w:tcPr>
          <w:p w:rsidR="00D15099" w:rsidRPr="00EB1DDC" w:rsidRDefault="00D15099" w:rsidP="00D15099"/>
        </w:tc>
        <w:tc>
          <w:tcPr>
            <w:tcW w:w="850" w:type="dxa"/>
          </w:tcPr>
          <w:p w:rsidR="00D15099" w:rsidRPr="00EB1DDC" w:rsidRDefault="00D15099" w:rsidP="00D15099"/>
        </w:tc>
        <w:tc>
          <w:tcPr>
            <w:tcW w:w="851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0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8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1134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567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567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  <w:p w:rsidR="00D15099" w:rsidRPr="00EB1DDC" w:rsidRDefault="00D15099" w:rsidP="00D15099">
            <w:r w:rsidRPr="00EB1DDC">
              <w:t> </w:t>
            </w:r>
          </w:p>
        </w:tc>
      </w:tr>
    </w:tbl>
    <w:p w:rsidR="00D15099" w:rsidRPr="00EB1DDC" w:rsidRDefault="00D15099" w:rsidP="00D15099">
      <w:pPr>
        <w:rPr>
          <w:b/>
          <w:bCs/>
          <w:lang w:val="kk-KZ"/>
        </w:rPr>
      </w:pPr>
    </w:p>
    <w:p w:rsidR="00D15099" w:rsidRPr="00EB1DDC" w:rsidRDefault="00D15099" w:rsidP="00D15099">
      <w:pPr>
        <w:rPr>
          <w:b/>
          <w:bCs/>
          <w:lang w:val="kk-KZ"/>
        </w:rPr>
      </w:pPr>
      <w:r w:rsidRPr="00EB1DDC">
        <w:rPr>
          <w:b/>
          <w:bCs/>
          <w:lang w:val="kk-KZ"/>
        </w:rPr>
        <w:t>2-бөлік. Сіздің Банкіңіздің шетелдік инвестициялау объектілеріне үлестік қатысуы, мың АҚШ доллары</w:t>
      </w:r>
    </w:p>
    <w:p w:rsidR="00D15099" w:rsidRPr="00EB1DDC" w:rsidRDefault="00D15099" w:rsidP="00D15099">
      <w:pPr>
        <w:rPr>
          <w:bCs/>
        </w:rPr>
      </w:pPr>
      <w:r w:rsidRPr="00EB1DDC">
        <w:rPr>
          <w:bCs/>
          <w:lang w:val="kk-KZ"/>
        </w:rPr>
        <w:t>Часть 2. Долевое участие Вашего банка в иностранных объектах инвестирования, тысяч долларов США</w:t>
      </w:r>
    </w:p>
    <w:p w:rsidR="00D15099" w:rsidRPr="00EB1DDC" w:rsidRDefault="00D15099" w:rsidP="00D15099">
      <w:pPr>
        <w:rPr>
          <w:b/>
          <w:bCs/>
        </w:rPr>
      </w:pPr>
    </w:p>
    <w:tbl>
      <w:tblPr>
        <w:tblW w:w="144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992"/>
        <w:gridCol w:w="1276"/>
        <w:gridCol w:w="1276"/>
        <w:gridCol w:w="850"/>
        <w:gridCol w:w="709"/>
        <w:gridCol w:w="709"/>
        <w:gridCol w:w="708"/>
        <w:gridCol w:w="1276"/>
        <w:gridCol w:w="2552"/>
        <w:gridCol w:w="1530"/>
        <w:gridCol w:w="1305"/>
      </w:tblGrid>
      <w:tr w:rsidR="00D15099" w:rsidRPr="00EB1DDC" w:rsidTr="00D15099">
        <w:trPr>
          <w:trHeight w:val="463"/>
        </w:trPr>
        <w:tc>
          <w:tcPr>
            <w:tcW w:w="2268" w:type="dxa"/>
            <w:gridSpan w:val="3"/>
            <w:shd w:val="clear" w:color="auto" w:fill="auto"/>
            <w:noWrap/>
          </w:tcPr>
          <w:p w:rsidR="00D15099" w:rsidRPr="00EB1DDC" w:rsidRDefault="00D15099" w:rsidP="00D15099">
            <w:pPr>
              <w:jc w:val="center"/>
              <w:rPr>
                <w:b/>
                <w:bCs/>
                <w:lang w:val="kk-KZ"/>
              </w:rPr>
            </w:pPr>
            <w:r w:rsidRPr="00EB1DDC">
              <w:rPr>
                <w:b/>
                <w:bCs/>
                <w:lang w:val="kk-KZ"/>
              </w:rPr>
              <w:t>Резидент емес инвестициялау объектісі туралы ақпарат</w:t>
            </w:r>
          </w:p>
          <w:p w:rsidR="00D15099" w:rsidRPr="00EB1DDC" w:rsidRDefault="00D15099" w:rsidP="00D15099">
            <w:pPr>
              <w:jc w:val="center"/>
            </w:pPr>
            <w:r w:rsidRPr="00EB1DDC">
              <w:t xml:space="preserve">Информация об объекте </w:t>
            </w:r>
            <w:proofErr w:type="gramStart"/>
            <w:r w:rsidRPr="00EB1DDC">
              <w:t>инвестирования-нерезиденте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D15099" w:rsidRPr="00EB1DDC" w:rsidRDefault="00D15099" w:rsidP="00D15099">
            <w:pPr>
              <w:jc w:val="center"/>
              <w:rPr>
                <w:lang w:val="kk-KZ"/>
              </w:rPr>
            </w:pPr>
            <w:r w:rsidRPr="00EB1DDC">
              <w:rPr>
                <w:b/>
                <w:lang w:val="kk-KZ"/>
              </w:rPr>
              <w:t>Көрсеткіштіңкоды</w:t>
            </w:r>
          </w:p>
          <w:p w:rsidR="00D15099" w:rsidRPr="00EB1DDC" w:rsidRDefault="00D15099" w:rsidP="00D15099">
            <w:pPr>
              <w:jc w:val="center"/>
            </w:pPr>
            <w:r w:rsidRPr="00EB1DDC">
              <w:t>Код показателя</w:t>
            </w:r>
          </w:p>
        </w:tc>
        <w:tc>
          <w:tcPr>
            <w:tcW w:w="5528" w:type="dxa"/>
            <w:gridSpan w:val="6"/>
          </w:tcPr>
          <w:p w:rsidR="00D15099" w:rsidRPr="00EB1DDC" w:rsidRDefault="00D15099" w:rsidP="00D15099">
            <w:pPr>
              <w:jc w:val="center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Негізгі қаржы құралы</w:t>
            </w:r>
          </w:p>
          <w:p w:rsidR="00D15099" w:rsidRPr="00EB1DDC" w:rsidRDefault="00D15099" w:rsidP="00D15099">
            <w:pPr>
              <w:jc w:val="center"/>
            </w:pPr>
            <w:r w:rsidRPr="00EB1DDC">
              <w:t>Основной финансовый инструмент</w:t>
            </w:r>
          </w:p>
        </w:tc>
        <w:tc>
          <w:tcPr>
            <w:tcW w:w="5387" w:type="dxa"/>
            <w:gridSpan w:val="3"/>
          </w:tcPr>
          <w:p w:rsidR="00D15099" w:rsidRPr="00EB1DDC" w:rsidRDefault="00D15099" w:rsidP="00D15099">
            <w:pPr>
              <w:jc w:val="center"/>
              <w:rPr>
                <w:b/>
              </w:rPr>
            </w:pPr>
            <w:proofErr w:type="spellStart"/>
            <w:r w:rsidRPr="00EB1DDC">
              <w:rPr>
                <w:b/>
              </w:rPr>
              <w:t>Алуғаесептелгенкі</w:t>
            </w:r>
            <w:proofErr w:type="gramStart"/>
            <w:r w:rsidRPr="00EB1DDC">
              <w:rPr>
                <w:b/>
              </w:rPr>
              <w:t>р</w:t>
            </w:r>
            <w:proofErr w:type="gramEnd"/>
            <w:r w:rsidRPr="00EB1DDC">
              <w:rPr>
                <w:b/>
              </w:rPr>
              <w:t>істер</w:t>
            </w:r>
            <w:proofErr w:type="spellEnd"/>
          </w:p>
          <w:p w:rsidR="00D15099" w:rsidRPr="00EB1DDC" w:rsidRDefault="00D15099" w:rsidP="00D15099">
            <w:pPr>
              <w:jc w:val="center"/>
            </w:pPr>
            <w:r w:rsidRPr="00EB1DDC">
              <w:t>Доходы к получению</w:t>
            </w:r>
          </w:p>
        </w:tc>
      </w:tr>
      <w:tr w:rsidR="00D15099" w:rsidRPr="00EB1DDC" w:rsidTr="00D15099">
        <w:trPr>
          <w:cantSplit/>
          <w:trHeight w:val="3758"/>
        </w:trPr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D15099" w:rsidRPr="00EB1DDC" w:rsidRDefault="00D15099" w:rsidP="00D15099">
            <w:pPr>
              <w:ind w:right="113"/>
              <w:rPr>
                <w:b/>
                <w:lang w:val="kk-KZ"/>
              </w:rPr>
            </w:pPr>
            <w:r w:rsidRPr="00EB1DDC">
              <w:rPr>
                <w:b/>
                <w:bCs/>
                <w:lang w:val="kk-KZ"/>
              </w:rPr>
              <w:t xml:space="preserve">Инвестициялау объектісінің </w:t>
            </w:r>
            <w:r w:rsidRPr="00EB1DDC">
              <w:rPr>
                <w:b/>
                <w:lang w:val="kk-KZ"/>
              </w:rPr>
              <w:t>атауы</w:t>
            </w:r>
          </w:p>
          <w:p w:rsidR="00D15099" w:rsidRPr="00EB1DDC" w:rsidRDefault="00D15099" w:rsidP="00D15099">
            <w:pPr>
              <w:ind w:right="113"/>
            </w:pPr>
            <w:r w:rsidRPr="00EB1DDC">
              <w:t>Наименование объекта инвестирования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</w:tcPr>
          <w:p w:rsidR="00D15099" w:rsidRPr="00EB1DDC" w:rsidRDefault="00D15099" w:rsidP="00D15099">
            <w:pPr>
              <w:ind w:right="113"/>
              <w:rPr>
                <w:b/>
                <w:bCs/>
                <w:lang w:val="kk-KZ"/>
              </w:rPr>
            </w:pPr>
            <w:r w:rsidRPr="00EB1DDC">
              <w:rPr>
                <w:b/>
                <w:bCs/>
                <w:lang w:val="kk-KZ"/>
              </w:rPr>
              <w:t>Инвестициялау объектісінің елі</w:t>
            </w:r>
          </w:p>
          <w:p w:rsidR="00D15099" w:rsidRPr="00EB1DDC" w:rsidRDefault="00D15099" w:rsidP="00D15099">
            <w:pPr>
              <w:ind w:right="113"/>
            </w:pPr>
            <w:r w:rsidRPr="00EB1DDC">
              <w:t>Страна объекта инвестирования</w:t>
            </w:r>
          </w:p>
        </w:tc>
        <w:tc>
          <w:tcPr>
            <w:tcW w:w="992" w:type="dxa"/>
            <w:shd w:val="clear" w:color="auto" w:fill="auto"/>
            <w:textDirection w:val="btLr"/>
            <w:vAlign w:val="bottom"/>
          </w:tcPr>
          <w:p w:rsidR="00D15099" w:rsidRPr="00EB1DDC" w:rsidRDefault="00D15099" w:rsidP="00D15099">
            <w:pPr>
              <w:ind w:right="113"/>
              <w:rPr>
                <w:b/>
                <w:bCs/>
                <w:lang w:val="kk-KZ"/>
              </w:rPr>
            </w:pPr>
            <w:r w:rsidRPr="00EB1DDC">
              <w:rPr>
                <w:b/>
                <w:bCs/>
                <w:lang w:val="kk-KZ"/>
              </w:rPr>
              <w:t>Банктің инвестициялау объектісіндегі үлесі(пайызбен)</w:t>
            </w:r>
          </w:p>
          <w:p w:rsidR="00D15099" w:rsidRPr="00EB1DDC" w:rsidRDefault="00D15099" w:rsidP="00D15099">
            <w:pPr>
              <w:ind w:right="113"/>
            </w:pPr>
            <w:r w:rsidRPr="00EB1DDC">
              <w:t>Доля банка в объекте инвестировани</w:t>
            </w:r>
            <w:proofErr w:type="gramStart"/>
            <w:r w:rsidRPr="00EB1DDC">
              <w:t>я(</w:t>
            </w:r>
            <w:proofErr w:type="gramEnd"/>
            <w:r w:rsidRPr="00EB1DDC">
              <w:t>в процентах)</w:t>
            </w:r>
          </w:p>
        </w:tc>
        <w:tc>
          <w:tcPr>
            <w:tcW w:w="1276" w:type="dxa"/>
            <w:vMerge/>
            <w:shd w:val="clear" w:color="auto" w:fill="auto"/>
            <w:noWrap/>
          </w:tcPr>
          <w:p w:rsidR="00D15099" w:rsidRPr="00EB1DDC" w:rsidRDefault="00D15099" w:rsidP="00D15099"/>
        </w:tc>
        <w:tc>
          <w:tcPr>
            <w:tcW w:w="1276" w:type="dxa"/>
            <w:textDirection w:val="btLr"/>
          </w:tcPr>
          <w:p w:rsidR="00D15099" w:rsidRPr="00EB1DDC" w:rsidRDefault="00D15099" w:rsidP="00D15099">
            <w:pPr>
              <w:ind w:right="11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Кезеңнің басына банктің инвестициялау объектісіндегі үлесінің құны</w:t>
            </w:r>
          </w:p>
          <w:p w:rsidR="00D15099" w:rsidRPr="00EB1DDC" w:rsidRDefault="00D15099" w:rsidP="00D15099">
            <w:pPr>
              <w:ind w:right="113"/>
            </w:pPr>
            <w:r w:rsidRPr="00EB1DDC">
              <w:t>Стоимость доли участия банка в объекте инвестирования на начало периода</w:t>
            </w:r>
          </w:p>
        </w:tc>
        <w:tc>
          <w:tcPr>
            <w:tcW w:w="850" w:type="dxa"/>
            <w:textDirection w:val="btLr"/>
          </w:tcPr>
          <w:p w:rsidR="00D15099" w:rsidRPr="00EB1DDC" w:rsidRDefault="00D15099" w:rsidP="00D15099">
            <w:pPr>
              <w:ind w:right="11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Операциялар нәтижесінде ұлғаю</w:t>
            </w:r>
          </w:p>
          <w:p w:rsidR="00D15099" w:rsidRPr="00EB1DDC" w:rsidRDefault="00D15099" w:rsidP="00D15099">
            <w:pPr>
              <w:ind w:right="113"/>
            </w:pPr>
            <w:r w:rsidRPr="00EB1DDC">
              <w:t>Увеличение в результате операций</w:t>
            </w:r>
          </w:p>
        </w:tc>
        <w:tc>
          <w:tcPr>
            <w:tcW w:w="709" w:type="dxa"/>
            <w:textDirection w:val="btLr"/>
          </w:tcPr>
          <w:p w:rsidR="00D15099" w:rsidRPr="00EB1DDC" w:rsidRDefault="00D15099" w:rsidP="00D15099">
            <w:pPr>
              <w:ind w:right="11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Операциялар нәтижесінде азаю</w:t>
            </w:r>
          </w:p>
          <w:p w:rsidR="00D15099" w:rsidRPr="00EB1DDC" w:rsidRDefault="00D15099" w:rsidP="00D15099">
            <w:pPr>
              <w:ind w:right="113"/>
            </w:pPr>
            <w:r w:rsidRPr="00EB1DDC">
              <w:t>Уменьшение в результате операций</w:t>
            </w:r>
          </w:p>
        </w:tc>
        <w:tc>
          <w:tcPr>
            <w:tcW w:w="709" w:type="dxa"/>
            <w:textDirection w:val="btLr"/>
          </w:tcPr>
          <w:p w:rsidR="00D15099" w:rsidRPr="00EB1DDC" w:rsidRDefault="00D15099" w:rsidP="00D15099">
            <w:pPr>
              <w:ind w:right="11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Қайта бағалау</w:t>
            </w:r>
          </w:p>
          <w:p w:rsidR="00D15099" w:rsidRPr="00EB1DDC" w:rsidRDefault="00D15099" w:rsidP="00D15099">
            <w:pPr>
              <w:ind w:right="113"/>
            </w:pPr>
            <w:r w:rsidRPr="00EB1DDC">
              <w:t>Переоценка</w:t>
            </w:r>
          </w:p>
        </w:tc>
        <w:tc>
          <w:tcPr>
            <w:tcW w:w="708" w:type="dxa"/>
            <w:shd w:val="clear" w:color="auto" w:fill="auto"/>
            <w:noWrap/>
            <w:textDirection w:val="btLr"/>
          </w:tcPr>
          <w:p w:rsidR="00D15099" w:rsidRPr="00EB1DDC" w:rsidRDefault="00D15099" w:rsidP="00D15099">
            <w:pPr>
              <w:ind w:right="113"/>
              <w:rPr>
                <w:lang w:val="kk-KZ"/>
              </w:rPr>
            </w:pPr>
            <w:r w:rsidRPr="00EB1DDC">
              <w:rPr>
                <w:b/>
                <w:lang w:val="kk-KZ"/>
              </w:rPr>
              <w:t>Басқа да өзгерістер</w:t>
            </w:r>
          </w:p>
          <w:p w:rsidR="00D15099" w:rsidRPr="00EB1DDC" w:rsidRDefault="00D15099" w:rsidP="00D15099">
            <w:pPr>
              <w:ind w:right="113"/>
            </w:pPr>
            <w:r w:rsidRPr="00EB1DDC">
              <w:rPr>
                <w:lang w:val="kk-KZ"/>
              </w:rPr>
              <w:t>П</w:t>
            </w:r>
            <w:proofErr w:type="spellStart"/>
            <w:r w:rsidRPr="00EB1DDC">
              <w:t>рочие</w:t>
            </w:r>
            <w:proofErr w:type="spellEnd"/>
            <w:r w:rsidRPr="00EB1DDC">
              <w:t xml:space="preserve"> изменения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D15099" w:rsidRPr="00EB1DDC" w:rsidRDefault="00D15099" w:rsidP="00D15099">
            <w:pPr>
              <w:ind w:right="11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Кезеңнің соңына банктің инвестициялау объектісіндегі үлесінің құны</w:t>
            </w:r>
          </w:p>
          <w:p w:rsidR="00D15099" w:rsidRPr="00EB1DDC" w:rsidRDefault="00D15099" w:rsidP="00D15099">
            <w:pPr>
              <w:ind w:right="113"/>
            </w:pPr>
            <w:r w:rsidRPr="00EB1DDC">
              <w:t xml:space="preserve">Стоимость доли участия банка в объекте инвестирования на </w:t>
            </w:r>
            <w:r w:rsidRPr="00EB1DDC">
              <w:rPr>
                <w:lang w:val="kk-KZ"/>
              </w:rPr>
              <w:t>конец</w:t>
            </w:r>
            <w:r w:rsidRPr="00EB1DDC">
              <w:t xml:space="preserve"> периода</w:t>
            </w:r>
          </w:p>
        </w:tc>
        <w:tc>
          <w:tcPr>
            <w:tcW w:w="2552" w:type="dxa"/>
            <w:shd w:val="clear" w:color="auto" w:fill="auto"/>
            <w:textDirection w:val="btLr"/>
          </w:tcPr>
          <w:p w:rsidR="00D15099" w:rsidRPr="00EB1DDC" w:rsidRDefault="00D15099" w:rsidP="00D15099">
            <w:pPr>
              <w:ind w:right="11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Бағамдық өзгерістер есебінен пайда болған таза кірісті (шығынды)  қоспағанда банктің қатысу үлесіне тиесілі есепті кезеңдегі инвестициялау объектісінің таза кірісі (шығыны)</w:t>
            </w:r>
          </w:p>
          <w:p w:rsidR="00D15099" w:rsidRPr="00EB1DDC" w:rsidRDefault="00D15099" w:rsidP="00D15099">
            <w:pPr>
              <w:ind w:right="113"/>
            </w:pPr>
            <w:r w:rsidRPr="00EB1DDC">
              <w:rPr>
                <w:lang w:val="kk-KZ"/>
              </w:rPr>
              <w:t>Чистая прибыль (убыток) объекта инвестирования в отчетном периоде, приходящаяся на долю участия банка, за исключением чистой прибыли (убытка) за счет курсовых изменений</w:t>
            </w:r>
          </w:p>
        </w:tc>
        <w:tc>
          <w:tcPr>
            <w:tcW w:w="1530" w:type="dxa"/>
            <w:shd w:val="clear" w:color="auto" w:fill="auto"/>
            <w:textDirection w:val="btLr"/>
          </w:tcPr>
          <w:p w:rsidR="00D15099" w:rsidRPr="00EB1DDC" w:rsidRDefault="00D15099" w:rsidP="00D15099">
            <w:pPr>
              <w:ind w:right="11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Е</w:t>
            </w:r>
            <w:proofErr w:type="spellStart"/>
            <w:r w:rsidRPr="00EB1DDC">
              <w:rPr>
                <w:b/>
              </w:rPr>
              <w:t>септікезеңдеинвестициялауобъекті</w:t>
            </w:r>
            <w:proofErr w:type="spellEnd"/>
            <w:r w:rsidRPr="00EB1DDC">
              <w:rPr>
                <w:b/>
                <w:lang w:val="kk-KZ"/>
              </w:rPr>
              <w:t>сі</w:t>
            </w:r>
            <w:proofErr w:type="spellStart"/>
            <w:r w:rsidRPr="00EB1DDC">
              <w:rPr>
                <w:b/>
              </w:rPr>
              <w:t>жариялағанбанктіңқатысуүлесіне</w:t>
            </w:r>
            <w:proofErr w:type="spellEnd"/>
            <w:r w:rsidRPr="00EB1DDC">
              <w:rPr>
                <w:b/>
                <w:lang w:val="kk-KZ"/>
              </w:rPr>
              <w:t>тиесілі</w:t>
            </w:r>
            <w:proofErr w:type="spellStart"/>
            <w:r w:rsidRPr="00EB1DDC">
              <w:rPr>
                <w:b/>
              </w:rPr>
              <w:t>дивидендтер</w:t>
            </w:r>
            <w:proofErr w:type="spellEnd"/>
          </w:p>
          <w:p w:rsidR="00D15099" w:rsidRPr="00EB1DDC" w:rsidRDefault="00D15099" w:rsidP="00D15099">
            <w:pPr>
              <w:ind w:right="113"/>
            </w:pPr>
            <w:r w:rsidRPr="00EB1DDC">
              <w:t>Дивиденды, объявленные в отчетном периоде объектом инвестирования, приходящиеся на долю участия банка</w:t>
            </w:r>
          </w:p>
        </w:tc>
        <w:tc>
          <w:tcPr>
            <w:tcW w:w="1305" w:type="dxa"/>
            <w:shd w:val="clear" w:color="auto" w:fill="auto"/>
            <w:textDirection w:val="btLr"/>
          </w:tcPr>
          <w:p w:rsidR="00D15099" w:rsidRPr="00EB1DDC" w:rsidRDefault="00D15099" w:rsidP="00D15099">
            <w:pPr>
              <w:ind w:right="11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Есепті кезеңде банктің инвестициялау объектісінен алған дивидендтері</w:t>
            </w:r>
          </w:p>
          <w:p w:rsidR="00D15099" w:rsidRPr="00EB1DDC" w:rsidRDefault="00D15099" w:rsidP="00D15099">
            <w:pPr>
              <w:ind w:right="113"/>
            </w:pPr>
            <w:r w:rsidRPr="00EB1DDC">
              <w:t>Дивиденды, полученные банком  в отчетном периоде от объектов инвестирования</w:t>
            </w:r>
          </w:p>
        </w:tc>
      </w:tr>
      <w:tr w:rsidR="00D15099" w:rsidRPr="00EB1DDC" w:rsidTr="00D15099">
        <w:trPr>
          <w:trHeight w:val="270"/>
        </w:trPr>
        <w:tc>
          <w:tcPr>
            <w:tcW w:w="567" w:type="dxa"/>
            <w:shd w:val="clear" w:color="auto" w:fill="auto"/>
            <w:noWrap/>
            <w:vAlign w:val="center"/>
          </w:tcPr>
          <w:p w:rsidR="00D15099" w:rsidRPr="00EB1DDC" w:rsidRDefault="00D15099" w:rsidP="00D15099">
            <w:pPr>
              <w:jc w:val="center"/>
              <w:rPr>
                <w:lang w:val="kk-KZ"/>
              </w:rPr>
            </w:pPr>
            <w:r w:rsidRPr="00EB1DDC">
              <w:t>А</w:t>
            </w:r>
            <w:proofErr w:type="gramStart"/>
            <w:r w:rsidRPr="00EB1DDC">
              <w:rPr>
                <w:lang w:val="kk-KZ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D15099" w:rsidRPr="00EB1DDC" w:rsidRDefault="00D15099" w:rsidP="00D15099">
            <w:r w:rsidRPr="00EB1DDC">
              <w:t>А</w:t>
            </w:r>
            <w:proofErr w:type="gramStart"/>
            <w:r w:rsidRPr="00EB1DDC">
              <w:rPr>
                <w:lang w:val="kk-KZ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15099" w:rsidRPr="00EB1DDC" w:rsidRDefault="00D15099" w:rsidP="00D15099">
            <w:r w:rsidRPr="00EB1DDC">
              <w:t>А</w:t>
            </w:r>
            <w:r w:rsidRPr="00EB1DDC">
              <w:rPr>
                <w:lang w:val="kk-KZ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Б</w:t>
            </w:r>
          </w:p>
        </w:tc>
        <w:tc>
          <w:tcPr>
            <w:tcW w:w="1276" w:type="dxa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1</w:t>
            </w:r>
          </w:p>
        </w:tc>
        <w:tc>
          <w:tcPr>
            <w:tcW w:w="850" w:type="dxa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2</w:t>
            </w:r>
          </w:p>
        </w:tc>
        <w:tc>
          <w:tcPr>
            <w:tcW w:w="709" w:type="dxa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3</w:t>
            </w:r>
          </w:p>
        </w:tc>
        <w:tc>
          <w:tcPr>
            <w:tcW w:w="709" w:type="dxa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  <w:rPr>
                <w:lang w:val="en-US"/>
              </w:rPr>
            </w:pPr>
            <w:r w:rsidRPr="00EB1DDC">
              <w:rPr>
                <w:lang w:val="en-US"/>
              </w:rPr>
              <w:t>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  <w:rPr>
                <w:lang w:val="en-US"/>
              </w:rPr>
            </w:pPr>
            <w:r w:rsidRPr="00EB1DDC">
              <w:rPr>
                <w:lang w:val="en-US"/>
              </w:rPr>
              <w:t>9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  <w:rPr>
                <w:lang w:val="en-US"/>
              </w:rPr>
            </w:pPr>
            <w:r w:rsidRPr="00EB1DDC">
              <w:rPr>
                <w:lang w:val="en-US"/>
              </w:rPr>
              <w:t>13</w:t>
            </w:r>
          </w:p>
        </w:tc>
      </w:tr>
      <w:tr w:rsidR="00D15099" w:rsidRPr="00EB1DDC" w:rsidTr="00D15099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  <w:vAlign w:val="center"/>
          </w:tcPr>
          <w:p w:rsidR="00D15099" w:rsidRPr="00EB1DDC" w:rsidRDefault="00D15099" w:rsidP="00D15099"/>
        </w:tc>
        <w:tc>
          <w:tcPr>
            <w:tcW w:w="992" w:type="dxa"/>
            <w:shd w:val="clear" w:color="auto" w:fill="auto"/>
            <w:vAlign w:val="center"/>
          </w:tcPr>
          <w:p w:rsidR="00D15099" w:rsidRPr="00EB1DDC" w:rsidRDefault="00D15099" w:rsidP="00D15099"/>
        </w:tc>
        <w:tc>
          <w:tcPr>
            <w:tcW w:w="1276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  <w:rPr>
                <w:lang w:val="kk-KZ"/>
              </w:rPr>
            </w:pPr>
            <w:r w:rsidRPr="00EB1DDC">
              <w:rPr>
                <w:lang w:val="kk-KZ"/>
              </w:rPr>
              <w:t>60</w:t>
            </w:r>
          </w:p>
        </w:tc>
        <w:tc>
          <w:tcPr>
            <w:tcW w:w="1276" w:type="dxa"/>
          </w:tcPr>
          <w:p w:rsidR="00D15099" w:rsidRPr="00EB1DDC" w:rsidRDefault="00D15099" w:rsidP="00D15099"/>
        </w:tc>
        <w:tc>
          <w:tcPr>
            <w:tcW w:w="850" w:type="dxa"/>
          </w:tcPr>
          <w:p w:rsidR="00D15099" w:rsidRPr="00EB1DDC" w:rsidRDefault="00D15099" w:rsidP="00D15099"/>
        </w:tc>
        <w:tc>
          <w:tcPr>
            <w:tcW w:w="709" w:type="dxa"/>
          </w:tcPr>
          <w:p w:rsidR="00D15099" w:rsidRPr="00EB1DDC" w:rsidRDefault="00D15099" w:rsidP="00D15099"/>
        </w:tc>
        <w:tc>
          <w:tcPr>
            <w:tcW w:w="709" w:type="dxa"/>
          </w:tcPr>
          <w:p w:rsidR="00D15099" w:rsidRPr="00EB1DDC" w:rsidRDefault="00D15099" w:rsidP="00D15099"/>
        </w:tc>
        <w:tc>
          <w:tcPr>
            <w:tcW w:w="708" w:type="dxa"/>
            <w:shd w:val="clear" w:color="auto" w:fill="auto"/>
          </w:tcPr>
          <w:p w:rsidR="00D15099" w:rsidRPr="00EB1DDC" w:rsidRDefault="00D15099" w:rsidP="00D15099"/>
        </w:tc>
        <w:tc>
          <w:tcPr>
            <w:tcW w:w="1276" w:type="dxa"/>
            <w:shd w:val="clear" w:color="auto" w:fill="auto"/>
          </w:tcPr>
          <w:p w:rsidR="00D15099" w:rsidRPr="00EB1DDC" w:rsidRDefault="00D15099" w:rsidP="00D15099"/>
        </w:tc>
        <w:tc>
          <w:tcPr>
            <w:tcW w:w="2552" w:type="dxa"/>
            <w:shd w:val="clear" w:color="auto" w:fill="auto"/>
          </w:tcPr>
          <w:p w:rsidR="00D15099" w:rsidRPr="00EB1DDC" w:rsidRDefault="00D15099" w:rsidP="00D15099"/>
        </w:tc>
        <w:tc>
          <w:tcPr>
            <w:tcW w:w="1530" w:type="dxa"/>
            <w:shd w:val="clear" w:color="auto" w:fill="auto"/>
          </w:tcPr>
          <w:p w:rsidR="00D15099" w:rsidRPr="00EB1DDC" w:rsidRDefault="00D15099" w:rsidP="00D15099"/>
        </w:tc>
        <w:tc>
          <w:tcPr>
            <w:tcW w:w="1305" w:type="dxa"/>
            <w:shd w:val="clear" w:color="auto" w:fill="auto"/>
          </w:tcPr>
          <w:p w:rsidR="00D15099" w:rsidRPr="00EB1DDC" w:rsidRDefault="00D15099" w:rsidP="00D15099"/>
        </w:tc>
      </w:tr>
      <w:tr w:rsidR="00D15099" w:rsidRPr="00EB1DDC" w:rsidTr="00D15099">
        <w:trPr>
          <w:trHeight w:val="319"/>
        </w:trPr>
        <w:tc>
          <w:tcPr>
            <w:tcW w:w="567" w:type="dxa"/>
            <w:shd w:val="clear" w:color="auto" w:fill="auto"/>
            <w:vAlign w:val="center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  <w:vAlign w:val="center"/>
          </w:tcPr>
          <w:p w:rsidR="00D15099" w:rsidRPr="00EB1DDC" w:rsidRDefault="00D15099" w:rsidP="00D15099"/>
        </w:tc>
        <w:tc>
          <w:tcPr>
            <w:tcW w:w="992" w:type="dxa"/>
            <w:shd w:val="clear" w:color="auto" w:fill="auto"/>
            <w:vAlign w:val="center"/>
          </w:tcPr>
          <w:p w:rsidR="00D15099" w:rsidRPr="00EB1DDC" w:rsidRDefault="00D15099" w:rsidP="00D15099"/>
        </w:tc>
        <w:tc>
          <w:tcPr>
            <w:tcW w:w="1276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  <w:rPr>
                <w:lang w:val="kk-KZ"/>
              </w:rPr>
            </w:pPr>
            <w:r w:rsidRPr="00EB1DDC">
              <w:rPr>
                <w:lang w:val="kk-KZ"/>
              </w:rPr>
              <w:t>61</w:t>
            </w:r>
          </w:p>
        </w:tc>
        <w:tc>
          <w:tcPr>
            <w:tcW w:w="1276" w:type="dxa"/>
          </w:tcPr>
          <w:p w:rsidR="00D15099" w:rsidRPr="00EB1DDC" w:rsidRDefault="00D15099" w:rsidP="00D15099">
            <w:pPr>
              <w:jc w:val="center"/>
            </w:pPr>
          </w:p>
        </w:tc>
        <w:tc>
          <w:tcPr>
            <w:tcW w:w="850" w:type="dxa"/>
          </w:tcPr>
          <w:p w:rsidR="00D15099" w:rsidRPr="00EB1DDC" w:rsidRDefault="00D15099" w:rsidP="00D15099"/>
        </w:tc>
        <w:tc>
          <w:tcPr>
            <w:tcW w:w="709" w:type="dxa"/>
          </w:tcPr>
          <w:p w:rsidR="00D15099" w:rsidRPr="00EB1DDC" w:rsidRDefault="00D15099" w:rsidP="00D15099"/>
        </w:tc>
        <w:tc>
          <w:tcPr>
            <w:tcW w:w="709" w:type="dxa"/>
          </w:tcPr>
          <w:p w:rsidR="00D15099" w:rsidRPr="00EB1DDC" w:rsidRDefault="00D15099" w:rsidP="00D15099"/>
        </w:tc>
        <w:tc>
          <w:tcPr>
            <w:tcW w:w="708" w:type="dxa"/>
            <w:shd w:val="clear" w:color="auto" w:fill="auto"/>
          </w:tcPr>
          <w:p w:rsidR="00D15099" w:rsidRPr="00EB1DDC" w:rsidRDefault="00D15099" w:rsidP="00D15099"/>
        </w:tc>
        <w:tc>
          <w:tcPr>
            <w:tcW w:w="1276" w:type="dxa"/>
            <w:shd w:val="clear" w:color="auto" w:fill="auto"/>
          </w:tcPr>
          <w:p w:rsidR="00D15099" w:rsidRPr="00EB1DDC" w:rsidRDefault="00D15099" w:rsidP="00D15099"/>
        </w:tc>
        <w:tc>
          <w:tcPr>
            <w:tcW w:w="2552" w:type="dxa"/>
            <w:shd w:val="clear" w:color="auto" w:fill="auto"/>
          </w:tcPr>
          <w:p w:rsidR="00D15099" w:rsidRPr="00EB1DDC" w:rsidRDefault="00D15099" w:rsidP="00D15099"/>
        </w:tc>
        <w:tc>
          <w:tcPr>
            <w:tcW w:w="1530" w:type="dxa"/>
            <w:shd w:val="clear" w:color="auto" w:fill="auto"/>
          </w:tcPr>
          <w:p w:rsidR="00D15099" w:rsidRPr="00EB1DDC" w:rsidRDefault="00D15099" w:rsidP="00D15099"/>
        </w:tc>
        <w:tc>
          <w:tcPr>
            <w:tcW w:w="1305" w:type="dxa"/>
            <w:shd w:val="clear" w:color="auto" w:fill="auto"/>
          </w:tcPr>
          <w:p w:rsidR="00D15099" w:rsidRPr="00EB1DDC" w:rsidRDefault="00D15099" w:rsidP="00D15099"/>
        </w:tc>
      </w:tr>
      <w:tr w:rsidR="00D15099" w:rsidRPr="00EB1DDC" w:rsidTr="00D15099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  <w:vAlign w:val="center"/>
          </w:tcPr>
          <w:p w:rsidR="00D15099" w:rsidRPr="00EB1DDC" w:rsidRDefault="00D15099" w:rsidP="00D15099"/>
        </w:tc>
        <w:tc>
          <w:tcPr>
            <w:tcW w:w="992" w:type="dxa"/>
            <w:shd w:val="clear" w:color="auto" w:fill="auto"/>
            <w:vAlign w:val="center"/>
          </w:tcPr>
          <w:p w:rsidR="00D15099" w:rsidRPr="00EB1DDC" w:rsidRDefault="00D15099" w:rsidP="00D15099"/>
        </w:tc>
        <w:tc>
          <w:tcPr>
            <w:tcW w:w="1276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  <w:rPr>
                <w:lang w:val="kk-KZ"/>
              </w:rPr>
            </w:pPr>
            <w:r w:rsidRPr="00EB1DDC">
              <w:rPr>
                <w:lang w:val="kk-KZ"/>
              </w:rPr>
              <w:t>...</w:t>
            </w:r>
          </w:p>
        </w:tc>
        <w:tc>
          <w:tcPr>
            <w:tcW w:w="1276" w:type="dxa"/>
          </w:tcPr>
          <w:p w:rsidR="00D15099" w:rsidRPr="00EB1DDC" w:rsidRDefault="00D15099" w:rsidP="00D15099"/>
        </w:tc>
        <w:tc>
          <w:tcPr>
            <w:tcW w:w="850" w:type="dxa"/>
          </w:tcPr>
          <w:p w:rsidR="00D15099" w:rsidRPr="00EB1DDC" w:rsidRDefault="00D15099" w:rsidP="00D15099"/>
        </w:tc>
        <w:tc>
          <w:tcPr>
            <w:tcW w:w="709" w:type="dxa"/>
          </w:tcPr>
          <w:p w:rsidR="00D15099" w:rsidRPr="00EB1DDC" w:rsidRDefault="00D15099" w:rsidP="00D15099"/>
        </w:tc>
        <w:tc>
          <w:tcPr>
            <w:tcW w:w="709" w:type="dxa"/>
          </w:tcPr>
          <w:p w:rsidR="00D15099" w:rsidRPr="00EB1DDC" w:rsidRDefault="00D15099" w:rsidP="00D15099"/>
        </w:tc>
        <w:tc>
          <w:tcPr>
            <w:tcW w:w="708" w:type="dxa"/>
            <w:shd w:val="clear" w:color="auto" w:fill="auto"/>
          </w:tcPr>
          <w:p w:rsidR="00D15099" w:rsidRPr="00EB1DDC" w:rsidRDefault="00D15099" w:rsidP="00D15099"/>
        </w:tc>
        <w:tc>
          <w:tcPr>
            <w:tcW w:w="1276" w:type="dxa"/>
            <w:shd w:val="clear" w:color="auto" w:fill="auto"/>
          </w:tcPr>
          <w:p w:rsidR="00D15099" w:rsidRPr="00EB1DDC" w:rsidRDefault="00D15099" w:rsidP="00D15099"/>
        </w:tc>
        <w:tc>
          <w:tcPr>
            <w:tcW w:w="2552" w:type="dxa"/>
            <w:shd w:val="clear" w:color="auto" w:fill="auto"/>
          </w:tcPr>
          <w:p w:rsidR="00D15099" w:rsidRPr="00EB1DDC" w:rsidRDefault="00D15099" w:rsidP="00D15099"/>
        </w:tc>
        <w:tc>
          <w:tcPr>
            <w:tcW w:w="1530" w:type="dxa"/>
            <w:shd w:val="clear" w:color="auto" w:fill="auto"/>
          </w:tcPr>
          <w:p w:rsidR="00D15099" w:rsidRPr="00EB1DDC" w:rsidRDefault="00D15099" w:rsidP="00D15099"/>
        </w:tc>
        <w:tc>
          <w:tcPr>
            <w:tcW w:w="1305" w:type="dxa"/>
            <w:shd w:val="clear" w:color="auto" w:fill="auto"/>
          </w:tcPr>
          <w:p w:rsidR="00D15099" w:rsidRPr="00EB1DDC" w:rsidRDefault="00D15099" w:rsidP="00D15099"/>
        </w:tc>
      </w:tr>
    </w:tbl>
    <w:p w:rsidR="00D15099" w:rsidRPr="00EB1DDC" w:rsidRDefault="00D15099" w:rsidP="00D15099">
      <w:pPr>
        <w:rPr>
          <w:bCs/>
          <w:lang w:val="kk-KZ"/>
        </w:rPr>
      </w:pPr>
    </w:p>
    <w:p w:rsidR="00096C92" w:rsidRDefault="00096C92" w:rsidP="00D15099">
      <w:pPr>
        <w:rPr>
          <w:b/>
          <w:bCs/>
          <w:lang w:val="en-US"/>
        </w:rPr>
      </w:pPr>
    </w:p>
    <w:p w:rsidR="00096C92" w:rsidRDefault="00096C92" w:rsidP="00D15099">
      <w:pPr>
        <w:rPr>
          <w:b/>
          <w:bCs/>
          <w:lang w:val="en-US"/>
        </w:rPr>
      </w:pPr>
    </w:p>
    <w:p w:rsidR="00096C92" w:rsidRDefault="00096C92" w:rsidP="00D15099">
      <w:pPr>
        <w:rPr>
          <w:b/>
          <w:bCs/>
          <w:lang w:val="en-US"/>
        </w:rPr>
      </w:pPr>
    </w:p>
    <w:p w:rsidR="00D15099" w:rsidRPr="00EB1DDC" w:rsidRDefault="00D15099" w:rsidP="00D15099">
      <w:pPr>
        <w:rPr>
          <w:b/>
          <w:bCs/>
          <w:color w:val="000000" w:themeColor="text1"/>
          <w:lang w:val="kk-KZ"/>
        </w:rPr>
      </w:pPr>
      <w:r w:rsidRPr="00EB1DDC">
        <w:rPr>
          <w:b/>
          <w:bCs/>
          <w:lang w:val="kk-KZ"/>
        </w:rPr>
        <w:lastRenderedPageBreak/>
        <w:t xml:space="preserve">3-бөлік. Резидент </w:t>
      </w:r>
      <w:r w:rsidRPr="00EB1DDC">
        <w:rPr>
          <w:b/>
          <w:bCs/>
          <w:color w:val="000000" w:themeColor="text1"/>
          <w:lang w:val="kk-KZ"/>
        </w:rPr>
        <w:t>еместерге қойылатын басқа да талаптар, мың АҚШ доллары</w:t>
      </w:r>
    </w:p>
    <w:p w:rsidR="00D15099" w:rsidRPr="00EB1DDC" w:rsidRDefault="00D15099" w:rsidP="00D15099">
      <w:pPr>
        <w:rPr>
          <w:bCs/>
          <w:color w:val="000000" w:themeColor="text1"/>
          <w:lang w:val="kk-KZ"/>
        </w:rPr>
      </w:pPr>
      <w:r w:rsidRPr="00EB1DDC">
        <w:rPr>
          <w:bCs/>
          <w:color w:val="000000" w:themeColor="text1"/>
          <w:lang w:val="kk-KZ"/>
        </w:rPr>
        <w:t>Часть 3. Прочие требования к нерезидентам, тысяч долларов США</w:t>
      </w:r>
    </w:p>
    <w:p w:rsidR="00D15099" w:rsidRPr="00EB1DDC" w:rsidRDefault="00D15099" w:rsidP="00D15099">
      <w:pPr>
        <w:rPr>
          <w:bCs/>
          <w:color w:val="000000" w:themeColor="text1"/>
          <w:lang w:val="kk-KZ"/>
        </w:rPr>
      </w:pPr>
    </w:p>
    <w:tbl>
      <w:tblPr>
        <w:tblW w:w="14477" w:type="dxa"/>
        <w:tblInd w:w="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6"/>
        <w:gridCol w:w="850"/>
        <w:gridCol w:w="709"/>
        <w:gridCol w:w="850"/>
        <w:gridCol w:w="851"/>
        <w:gridCol w:w="850"/>
        <w:gridCol w:w="851"/>
        <w:gridCol w:w="992"/>
        <w:gridCol w:w="709"/>
        <w:gridCol w:w="709"/>
        <w:gridCol w:w="1134"/>
        <w:gridCol w:w="708"/>
        <w:gridCol w:w="709"/>
        <w:gridCol w:w="709"/>
      </w:tblGrid>
      <w:tr w:rsidR="00D15099" w:rsidRPr="00EB1DDC" w:rsidTr="00D15099">
        <w:trPr>
          <w:trHeight w:val="463"/>
        </w:trPr>
        <w:tc>
          <w:tcPr>
            <w:tcW w:w="3846" w:type="dxa"/>
            <w:vMerge w:val="restart"/>
            <w:shd w:val="clear" w:color="auto" w:fill="auto"/>
            <w:noWrap/>
          </w:tcPr>
          <w:p w:rsidR="00D15099" w:rsidRPr="00EB1DDC" w:rsidRDefault="00D15099" w:rsidP="00D15099">
            <w:pPr>
              <w:jc w:val="center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Көрсеткіштің атауы</w:t>
            </w:r>
          </w:p>
          <w:p w:rsidR="00D15099" w:rsidRPr="00EB1DDC" w:rsidRDefault="00D15099" w:rsidP="00D15099">
            <w:pPr>
              <w:jc w:val="center"/>
              <w:rPr>
                <w:lang w:val="kk-KZ"/>
              </w:rPr>
            </w:pPr>
            <w:r w:rsidRPr="00EB1DDC">
              <w:t>Наименование показателя</w:t>
            </w:r>
          </w:p>
          <w:p w:rsidR="00D15099" w:rsidRPr="00EB1DDC" w:rsidRDefault="00D15099" w:rsidP="00D15099">
            <w:pPr>
              <w:jc w:val="center"/>
            </w:pPr>
          </w:p>
          <w:p w:rsidR="00D15099" w:rsidRPr="00EB1DDC" w:rsidRDefault="00D15099" w:rsidP="00D1509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D15099" w:rsidRPr="00EB1DDC" w:rsidRDefault="00D15099" w:rsidP="00D15099">
            <w:pPr>
              <w:jc w:val="center"/>
              <w:rPr>
                <w:lang w:val="kk-KZ"/>
              </w:rPr>
            </w:pPr>
            <w:r w:rsidRPr="00EB1DDC">
              <w:rPr>
                <w:b/>
                <w:lang w:val="kk-KZ"/>
              </w:rPr>
              <w:t>Көрсеткіштіңкоды</w:t>
            </w:r>
          </w:p>
          <w:p w:rsidR="00D15099" w:rsidRPr="00EB1DDC" w:rsidRDefault="00D15099" w:rsidP="00D15099">
            <w:pPr>
              <w:jc w:val="center"/>
            </w:pPr>
            <w:r w:rsidRPr="00EB1DDC">
              <w:t>Код показателя</w:t>
            </w:r>
          </w:p>
        </w:tc>
        <w:tc>
          <w:tcPr>
            <w:tcW w:w="5103" w:type="dxa"/>
            <w:gridSpan w:val="6"/>
          </w:tcPr>
          <w:p w:rsidR="00D15099" w:rsidRPr="00EB1DDC" w:rsidRDefault="00D15099" w:rsidP="00D15099">
            <w:pPr>
              <w:jc w:val="center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Негізгі қаржы құралы</w:t>
            </w:r>
          </w:p>
          <w:p w:rsidR="00D15099" w:rsidRPr="00EB1DDC" w:rsidRDefault="00D15099" w:rsidP="00D15099">
            <w:pPr>
              <w:jc w:val="center"/>
            </w:pPr>
            <w:r w:rsidRPr="00EB1DDC">
              <w:t>Основной финансовый инструмент</w:t>
            </w:r>
          </w:p>
        </w:tc>
        <w:tc>
          <w:tcPr>
            <w:tcW w:w="4678" w:type="dxa"/>
            <w:gridSpan w:val="6"/>
          </w:tcPr>
          <w:p w:rsidR="00D15099" w:rsidRPr="00EB1DDC" w:rsidRDefault="00D15099" w:rsidP="00D15099">
            <w:pPr>
              <w:jc w:val="center"/>
              <w:rPr>
                <w:b/>
              </w:rPr>
            </w:pPr>
            <w:proofErr w:type="spellStart"/>
            <w:r w:rsidRPr="00EB1DDC">
              <w:rPr>
                <w:b/>
              </w:rPr>
              <w:t>Алуғаесептелгенкі</w:t>
            </w:r>
            <w:proofErr w:type="gramStart"/>
            <w:r w:rsidRPr="00EB1DDC">
              <w:rPr>
                <w:b/>
              </w:rPr>
              <w:t>р</w:t>
            </w:r>
            <w:proofErr w:type="gramEnd"/>
            <w:r w:rsidRPr="00EB1DDC">
              <w:rPr>
                <w:b/>
              </w:rPr>
              <w:t>істер</w:t>
            </w:r>
            <w:proofErr w:type="spellEnd"/>
          </w:p>
          <w:p w:rsidR="00D15099" w:rsidRPr="00EB1DDC" w:rsidRDefault="00D15099" w:rsidP="00D15099">
            <w:pPr>
              <w:jc w:val="center"/>
            </w:pPr>
            <w:r w:rsidRPr="00EB1DDC">
              <w:t>Доходы к получению</w:t>
            </w:r>
          </w:p>
        </w:tc>
      </w:tr>
      <w:tr w:rsidR="00D15099" w:rsidRPr="00EB1DDC" w:rsidTr="00D15099">
        <w:trPr>
          <w:cantSplit/>
          <w:trHeight w:val="3643"/>
        </w:trPr>
        <w:tc>
          <w:tcPr>
            <w:tcW w:w="3846" w:type="dxa"/>
            <w:vMerge/>
            <w:shd w:val="clear" w:color="auto" w:fill="auto"/>
            <w:noWrap/>
            <w:vAlign w:val="bottom"/>
          </w:tcPr>
          <w:p w:rsidR="00D15099" w:rsidRPr="00EB1DDC" w:rsidRDefault="00D15099" w:rsidP="00D15099"/>
        </w:tc>
        <w:tc>
          <w:tcPr>
            <w:tcW w:w="850" w:type="dxa"/>
            <w:vMerge/>
            <w:shd w:val="clear" w:color="auto" w:fill="auto"/>
            <w:noWrap/>
          </w:tcPr>
          <w:p w:rsidR="00D15099" w:rsidRPr="00EB1DDC" w:rsidRDefault="00D15099" w:rsidP="00D15099"/>
        </w:tc>
        <w:tc>
          <w:tcPr>
            <w:tcW w:w="709" w:type="dxa"/>
            <w:textDirection w:val="btLr"/>
          </w:tcPr>
          <w:p w:rsidR="00D15099" w:rsidRPr="00EB1DDC" w:rsidRDefault="00D15099" w:rsidP="00D15099">
            <w:pPr>
              <w:ind w:left="113" w:right="11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Кезеңнің басына</w:t>
            </w:r>
          </w:p>
          <w:p w:rsidR="00D15099" w:rsidRPr="00EB1DDC" w:rsidRDefault="00D15099" w:rsidP="00D15099">
            <w:pPr>
              <w:ind w:left="113" w:right="113"/>
            </w:pPr>
            <w:proofErr w:type="spellStart"/>
            <w:r w:rsidRPr="00EB1DDC">
              <w:t>Наначалопериода</w:t>
            </w:r>
            <w:proofErr w:type="spellEnd"/>
          </w:p>
        </w:tc>
        <w:tc>
          <w:tcPr>
            <w:tcW w:w="850" w:type="dxa"/>
            <w:textDirection w:val="btLr"/>
          </w:tcPr>
          <w:p w:rsidR="00D15099" w:rsidRPr="00EB1DDC" w:rsidRDefault="00D15099" w:rsidP="00D15099">
            <w:pPr>
              <w:ind w:left="113" w:right="11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Операциялар нәтижесіндегі  ұлғаю</w:t>
            </w:r>
          </w:p>
          <w:p w:rsidR="00D15099" w:rsidRPr="00EB1DDC" w:rsidRDefault="00D15099" w:rsidP="00D15099">
            <w:pPr>
              <w:ind w:left="113" w:right="113"/>
            </w:pPr>
            <w:r w:rsidRPr="00EB1DDC">
              <w:t>Увеличение в результате операций</w:t>
            </w:r>
          </w:p>
        </w:tc>
        <w:tc>
          <w:tcPr>
            <w:tcW w:w="851" w:type="dxa"/>
            <w:textDirection w:val="btLr"/>
          </w:tcPr>
          <w:p w:rsidR="00D15099" w:rsidRPr="00EB1DDC" w:rsidRDefault="00D15099" w:rsidP="00D15099">
            <w:pPr>
              <w:ind w:left="113" w:right="11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Операциялар нәтижесіндегі  азаю</w:t>
            </w:r>
          </w:p>
          <w:p w:rsidR="00D15099" w:rsidRPr="00EB1DDC" w:rsidRDefault="00D15099" w:rsidP="00D15099">
            <w:pPr>
              <w:ind w:left="113" w:right="113"/>
            </w:pPr>
            <w:r w:rsidRPr="00EB1DDC">
              <w:t>Уменьшение в результате операций</w:t>
            </w:r>
          </w:p>
        </w:tc>
        <w:tc>
          <w:tcPr>
            <w:tcW w:w="850" w:type="dxa"/>
            <w:textDirection w:val="btLr"/>
          </w:tcPr>
          <w:p w:rsidR="00D15099" w:rsidRPr="00EB1DDC" w:rsidRDefault="00D15099" w:rsidP="00D15099">
            <w:pPr>
              <w:ind w:left="113" w:right="11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Қайта бағалау</w:t>
            </w:r>
          </w:p>
          <w:p w:rsidR="00D15099" w:rsidRPr="00EB1DDC" w:rsidRDefault="00D15099" w:rsidP="00D15099">
            <w:pPr>
              <w:ind w:left="113" w:right="113"/>
            </w:pPr>
            <w:r w:rsidRPr="00EB1DDC">
              <w:t>Переоценка</w:t>
            </w:r>
          </w:p>
        </w:tc>
        <w:tc>
          <w:tcPr>
            <w:tcW w:w="851" w:type="dxa"/>
            <w:shd w:val="clear" w:color="auto" w:fill="auto"/>
            <w:noWrap/>
            <w:textDirection w:val="btLr"/>
          </w:tcPr>
          <w:p w:rsidR="00D15099" w:rsidRPr="00EB1DDC" w:rsidRDefault="00D15099" w:rsidP="00D15099">
            <w:pPr>
              <w:ind w:left="113" w:right="113"/>
              <w:rPr>
                <w:lang w:val="kk-KZ"/>
              </w:rPr>
            </w:pPr>
            <w:r w:rsidRPr="00EB1DDC">
              <w:rPr>
                <w:b/>
                <w:lang w:val="kk-KZ"/>
              </w:rPr>
              <w:t>Басқа да өзгерістер</w:t>
            </w:r>
          </w:p>
          <w:p w:rsidR="00D15099" w:rsidRPr="00EB1DDC" w:rsidRDefault="00D15099" w:rsidP="00D15099">
            <w:pPr>
              <w:ind w:left="113" w:right="113"/>
            </w:pPr>
            <w:r w:rsidRPr="00EB1DDC">
              <w:rPr>
                <w:lang w:val="kk-KZ"/>
              </w:rPr>
              <w:t>П</w:t>
            </w:r>
            <w:proofErr w:type="spellStart"/>
            <w:r w:rsidRPr="00EB1DDC">
              <w:t>рочие</w:t>
            </w:r>
            <w:proofErr w:type="spellEnd"/>
            <w:r w:rsidRPr="00EB1DDC">
              <w:t xml:space="preserve"> изменения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D15099" w:rsidRPr="00EB1DDC" w:rsidRDefault="00D15099" w:rsidP="00D15099">
            <w:pPr>
              <w:ind w:left="113" w:right="11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Кезеңнің соңына</w:t>
            </w:r>
          </w:p>
          <w:p w:rsidR="00D15099" w:rsidRPr="00EB1DDC" w:rsidRDefault="00D15099" w:rsidP="00D15099">
            <w:pPr>
              <w:ind w:left="113" w:right="113"/>
            </w:pPr>
            <w:proofErr w:type="spellStart"/>
            <w:r w:rsidRPr="00EB1DDC">
              <w:t>Наконецпериода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</w:tcPr>
          <w:p w:rsidR="00D15099" w:rsidRPr="00EB1DDC" w:rsidRDefault="00D15099" w:rsidP="00D15099">
            <w:pPr>
              <w:ind w:left="113" w:right="11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Кезеңнің басына</w:t>
            </w:r>
          </w:p>
          <w:p w:rsidR="00D15099" w:rsidRPr="00EB1DDC" w:rsidRDefault="00D15099" w:rsidP="00D15099">
            <w:pPr>
              <w:ind w:left="113" w:right="113"/>
            </w:pPr>
            <w:proofErr w:type="spellStart"/>
            <w:r w:rsidRPr="00EB1DDC">
              <w:t>Наначало</w:t>
            </w:r>
            <w:proofErr w:type="spellEnd"/>
            <w:r w:rsidRPr="00EB1DDC">
              <w:t xml:space="preserve"> периода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15099" w:rsidRPr="00EB1DDC" w:rsidRDefault="00D15099" w:rsidP="00D15099">
            <w:pPr>
              <w:ind w:left="113" w:right="-104"/>
              <w:rPr>
                <w:b/>
              </w:rPr>
            </w:pPr>
            <w:r w:rsidRPr="00EB1DDC">
              <w:rPr>
                <w:b/>
                <w:lang w:val="kk-KZ"/>
              </w:rPr>
              <w:t>Е</w:t>
            </w:r>
            <w:proofErr w:type="spellStart"/>
            <w:r w:rsidRPr="00EB1DDC">
              <w:rPr>
                <w:b/>
              </w:rPr>
              <w:t>сеп</w:t>
            </w:r>
            <w:proofErr w:type="spellEnd"/>
            <w:r w:rsidRPr="00EB1DDC">
              <w:rPr>
                <w:b/>
                <w:lang w:val="kk-KZ"/>
              </w:rPr>
              <w:t xml:space="preserve">ті </w:t>
            </w:r>
            <w:proofErr w:type="spellStart"/>
            <w:r w:rsidRPr="00EB1DDC">
              <w:rPr>
                <w:b/>
              </w:rPr>
              <w:t>кезеңдеесептелгені</w:t>
            </w:r>
            <w:proofErr w:type="spellEnd"/>
          </w:p>
          <w:p w:rsidR="00D15099" w:rsidRPr="00EB1DDC" w:rsidRDefault="00D15099" w:rsidP="00D15099">
            <w:pPr>
              <w:ind w:left="113" w:right="113"/>
            </w:pPr>
            <w:r w:rsidRPr="00EB1DDC">
              <w:rPr>
                <w:lang w:val="kk-KZ"/>
              </w:rPr>
              <w:t>Н</w:t>
            </w:r>
            <w:proofErr w:type="spellStart"/>
            <w:r w:rsidRPr="00EB1DDC">
              <w:t>ачислено</w:t>
            </w:r>
            <w:proofErr w:type="spellEnd"/>
            <w:r w:rsidRPr="00EB1DDC">
              <w:t xml:space="preserve"> в </w:t>
            </w:r>
            <w:proofErr w:type="spellStart"/>
            <w:r w:rsidRPr="00EB1DDC">
              <w:t>отчетномпериоде</w:t>
            </w:r>
            <w:proofErr w:type="spellEnd"/>
          </w:p>
        </w:tc>
        <w:tc>
          <w:tcPr>
            <w:tcW w:w="1134" w:type="dxa"/>
            <w:shd w:val="clear" w:color="auto" w:fill="auto"/>
            <w:textDirection w:val="btLr"/>
          </w:tcPr>
          <w:p w:rsidR="00D15099" w:rsidRPr="00EB1DDC" w:rsidRDefault="00D15099" w:rsidP="00D15099">
            <w:pPr>
              <w:ind w:left="113"/>
              <w:rPr>
                <w:lang w:val="kk-KZ"/>
              </w:rPr>
            </w:pPr>
            <w:r w:rsidRPr="00EB1DDC">
              <w:rPr>
                <w:b/>
                <w:lang w:val="kk-KZ"/>
              </w:rPr>
              <w:t>Е</w:t>
            </w:r>
            <w:proofErr w:type="spellStart"/>
            <w:r w:rsidRPr="00EB1DDC">
              <w:rPr>
                <w:b/>
              </w:rPr>
              <w:t>сеп</w:t>
            </w:r>
            <w:proofErr w:type="spellEnd"/>
            <w:r w:rsidRPr="00EB1DDC">
              <w:rPr>
                <w:b/>
                <w:lang w:val="kk-KZ"/>
              </w:rPr>
              <w:t xml:space="preserve">ті </w:t>
            </w:r>
            <w:proofErr w:type="spellStart"/>
            <w:r w:rsidRPr="00EB1DDC">
              <w:rPr>
                <w:b/>
              </w:rPr>
              <w:t>кезеңде</w:t>
            </w:r>
            <w:proofErr w:type="spellEnd"/>
            <w:r w:rsidRPr="00EB1DDC">
              <w:rPr>
                <w:b/>
                <w:lang w:val="kk-KZ"/>
              </w:rPr>
              <w:t xml:space="preserve"> алынғаны, капиталдандырылғаны</w:t>
            </w:r>
          </w:p>
          <w:p w:rsidR="00D15099" w:rsidRPr="00EB1DDC" w:rsidRDefault="00D15099" w:rsidP="00D15099">
            <w:pPr>
              <w:ind w:left="113"/>
            </w:pPr>
            <w:r w:rsidRPr="00EB1DDC">
              <w:rPr>
                <w:lang w:val="kk-KZ"/>
              </w:rPr>
              <w:t>Получено, капитализировано в отчетном  периоде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D15099" w:rsidRPr="00EB1DDC" w:rsidRDefault="00D15099" w:rsidP="00D15099">
            <w:pPr>
              <w:ind w:left="113" w:right="11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Қайта бағалау</w:t>
            </w:r>
          </w:p>
          <w:p w:rsidR="00D15099" w:rsidRPr="00EB1DDC" w:rsidRDefault="00D15099" w:rsidP="00D15099">
            <w:pPr>
              <w:ind w:left="113" w:right="113"/>
            </w:pPr>
            <w:r w:rsidRPr="00EB1DDC">
              <w:t>Переоценка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15099" w:rsidRPr="00EB1DDC" w:rsidRDefault="00D15099" w:rsidP="00D15099">
            <w:pPr>
              <w:ind w:left="113" w:right="113"/>
              <w:rPr>
                <w:lang w:val="kk-KZ"/>
              </w:rPr>
            </w:pPr>
            <w:r w:rsidRPr="00EB1DDC">
              <w:rPr>
                <w:b/>
                <w:lang w:val="kk-KZ"/>
              </w:rPr>
              <w:t>Басқа да өзгерістер</w:t>
            </w:r>
          </w:p>
          <w:p w:rsidR="00D15099" w:rsidRPr="00EB1DDC" w:rsidRDefault="00D15099" w:rsidP="00D15099">
            <w:pPr>
              <w:ind w:left="113" w:right="113"/>
            </w:pPr>
            <w:r w:rsidRPr="00EB1DDC">
              <w:rPr>
                <w:lang w:val="kk-KZ"/>
              </w:rPr>
              <w:t>П</w:t>
            </w:r>
            <w:proofErr w:type="spellStart"/>
            <w:r w:rsidRPr="00EB1DDC">
              <w:t>рочие</w:t>
            </w:r>
            <w:proofErr w:type="spellEnd"/>
            <w:r w:rsidRPr="00EB1DDC">
              <w:t xml:space="preserve"> изменения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D15099" w:rsidRPr="00EB1DDC" w:rsidRDefault="00D15099" w:rsidP="00D15099">
            <w:pPr>
              <w:ind w:left="113" w:right="11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Кезеңнің соңына</w:t>
            </w:r>
          </w:p>
          <w:p w:rsidR="00D15099" w:rsidRPr="00EB1DDC" w:rsidRDefault="00D15099" w:rsidP="00D15099">
            <w:pPr>
              <w:ind w:left="113" w:right="113"/>
            </w:pPr>
            <w:r w:rsidRPr="00EB1DDC">
              <w:rPr>
                <w:lang w:val="kk-KZ"/>
              </w:rPr>
              <w:t>Н</w:t>
            </w:r>
            <w:r w:rsidRPr="00EB1DDC">
              <w:t>а конец периода</w:t>
            </w:r>
          </w:p>
        </w:tc>
      </w:tr>
      <w:tr w:rsidR="00D15099" w:rsidRPr="00EB1DDC" w:rsidTr="00D15099">
        <w:trPr>
          <w:trHeight w:val="270"/>
        </w:trPr>
        <w:tc>
          <w:tcPr>
            <w:tcW w:w="3846" w:type="dxa"/>
            <w:shd w:val="clear" w:color="auto" w:fill="auto"/>
            <w:noWrap/>
            <w:vAlign w:val="center"/>
          </w:tcPr>
          <w:p w:rsidR="00D15099" w:rsidRPr="00EB1DDC" w:rsidRDefault="00D15099" w:rsidP="00D15099">
            <w:r w:rsidRPr="00EB1DDC">
              <w:t xml:space="preserve">                   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Б</w:t>
            </w:r>
          </w:p>
        </w:tc>
        <w:tc>
          <w:tcPr>
            <w:tcW w:w="709" w:type="dxa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1</w:t>
            </w:r>
          </w:p>
        </w:tc>
        <w:tc>
          <w:tcPr>
            <w:tcW w:w="850" w:type="dxa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2</w:t>
            </w:r>
          </w:p>
        </w:tc>
        <w:tc>
          <w:tcPr>
            <w:tcW w:w="851" w:type="dxa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3</w:t>
            </w:r>
          </w:p>
        </w:tc>
        <w:tc>
          <w:tcPr>
            <w:tcW w:w="850" w:type="dxa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12</w:t>
            </w:r>
          </w:p>
        </w:tc>
      </w:tr>
      <w:tr w:rsidR="00D15099" w:rsidRPr="00EB1DDC" w:rsidTr="00D15099">
        <w:trPr>
          <w:trHeight w:val="255"/>
        </w:trPr>
        <w:tc>
          <w:tcPr>
            <w:tcW w:w="3846" w:type="dxa"/>
            <w:shd w:val="clear" w:color="auto" w:fill="auto"/>
            <w:vAlign w:val="center"/>
          </w:tcPr>
          <w:p w:rsidR="00D15099" w:rsidRPr="00EB1DDC" w:rsidRDefault="00D15099" w:rsidP="00D15099">
            <w:pPr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Резидент еместердің борыштық бағалы қағаздары</w:t>
            </w:r>
          </w:p>
          <w:p w:rsidR="00D15099" w:rsidRPr="00EB1DDC" w:rsidRDefault="00D15099" w:rsidP="00D15099">
            <w:r w:rsidRPr="00EB1DDC">
              <w:t>Долговые ценные бумаги нерезидентов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  <w:rPr>
                <w:lang w:val="kk-KZ"/>
              </w:rPr>
            </w:pPr>
            <w:r w:rsidRPr="00EB1DDC">
              <w:rPr>
                <w:lang w:val="kk-KZ"/>
              </w:rPr>
              <w:t>90</w:t>
            </w:r>
          </w:p>
        </w:tc>
        <w:tc>
          <w:tcPr>
            <w:tcW w:w="709" w:type="dxa"/>
          </w:tcPr>
          <w:p w:rsidR="00D15099" w:rsidRPr="00EB1DDC" w:rsidRDefault="00D15099" w:rsidP="00D15099"/>
        </w:tc>
        <w:tc>
          <w:tcPr>
            <w:tcW w:w="850" w:type="dxa"/>
          </w:tcPr>
          <w:p w:rsidR="00D15099" w:rsidRPr="00EB1DDC" w:rsidRDefault="00D15099" w:rsidP="00D15099"/>
        </w:tc>
        <w:tc>
          <w:tcPr>
            <w:tcW w:w="851" w:type="dxa"/>
          </w:tcPr>
          <w:p w:rsidR="00D15099" w:rsidRPr="00EB1DDC" w:rsidRDefault="00D15099" w:rsidP="00D15099"/>
        </w:tc>
        <w:tc>
          <w:tcPr>
            <w:tcW w:w="850" w:type="dxa"/>
          </w:tcPr>
          <w:p w:rsidR="00D15099" w:rsidRPr="00EB1DDC" w:rsidRDefault="00D15099" w:rsidP="00D15099"/>
        </w:tc>
        <w:tc>
          <w:tcPr>
            <w:tcW w:w="851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992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1134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8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  <w:p w:rsidR="00D15099" w:rsidRPr="00EB1DDC" w:rsidRDefault="00D15099" w:rsidP="00D15099">
            <w:r w:rsidRPr="00EB1DDC">
              <w:t> </w:t>
            </w:r>
          </w:p>
        </w:tc>
      </w:tr>
      <w:tr w:rsidR="00D15099" w:rsidRPr="00EB1DDC" w:rsidTr="00D15099">
        <w:trPr>
          <w:trHeight w:val="480"/>
        </w:trPr>
        <w:tc>
          <w:tcPr>
            <w:tcW w:w="3846" w:type="dxa"/>
            <w:shd w:val="clear" w:color="auto" w:fill="auto"/>
            <w:vAlign w:val="center"/>
          </w:tcPr>
          <w:p w:rsidR="00D15099" w:rsidRPr="00EB1DDC" w:rsidRDefault="00D15099" w:rsidP="00D15099">
            <w:pPr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Туынды қаржы құралдары</w:t>
            </w:r>
          </w:p>
          <w:p w:rsidR="00D15099" w:rsidRPr="00EB1DDC" w:rsidRDefault="00D15099" w:rsidP="00D15099">
            <w:r w:rsidRPr="00EB1DDC">
              <w:t>Производные финансовые инструменты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  <w:rPr>
                <w:lang w:val="kk-KZ"/>
              </w:rPr>
            </w:pPr>
            <w:r w:rsidRPr="00EB1DDC">
              <w:rPr>
                <w:lang w:val="kk-KZ"/>
              </w:rPr>
              <w:t>110</w:t>
            </w:r>
          </w:p>
        </w:tc>
        <w:tc>
          <w:tcPr>
            <w:tcW w:w="709" w:type="dxa"/>
          </w:tcPr>
          <w:p w:rsidR="00D15099" w:rsidRPr="00EB1DDC" w:rsidRDefault="00D15099" w:rsidP="00D15099"/>
        </w:tc>
        <w:tc>
          <w:tcPr>
            <w:tcW w:w="850" w:type="dxa"/>
          </w:tcPr>
          <w:p w:rsidR="00D15099" w:rsidRPr="00EB1DDC" w:rsidRDefault="00D15099" w:rsidP="00D15099"/>
        </w:tc>
        <w:tc>
          <w:tcPr>
            <w:tcW w:w="851" w:type="dxa"/>
          </w:tcPr>
          <w:p w:rsidR="00D15099" w:rsidRPr="00EB1DDC" w:rsidRDefault="00D15099" w:rsidP="00D15099"/>
        </w:tc>
        <w:tc>
          <w:tcPr>
            <w:tcW w:w="850" w:type="dxa"/>
          </w:tcPr>
          <w:p w:rsidR="00D15099" w:rsidRPr="00EB1DDC" w:rsidRDefault="00D15099" w:rsidP="00D15099"/>
        </w:tc>
        <w:tc>
          <w:tcPr>
            <w:tcW w:w="851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992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1134" w:type="dxa"/>
            <w:shd w:val="clear" w:color="auto" w:fill="auto"/>
          </w:tcPr>
          <w:p w:rsidR="00D15099" w:rsidRPr="00EB1DDC" w:rsidRDefault="00D15099" w:rsidP="00D15099">
            <w:pPr>
              <w:ind w:left="-108" w:right="-104"/>
              <w:jc w:val="center"/>
            </w:pPr>
            <w:r w:rsidRPr="00EB1DDC">
              <w:t> </w:t>
            </w:r>
          </w:p>
          <w:p w:rsidR="00D15099" w:rsidRPr="00EB1DDC" w:rsidRDefault="00D15099" w:rsidP="00D15099"/>
        </w:tc>
        <w:tc>
          <w:tcPr>
            <w:tcW w:w="708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  <w:p w:rsidR="00D15099" w:rsidRPr="00EB1DDC" w:rsidRDefault="00D15099" w:rsidP="00D15099">
            <w:r w:rsidRPr="00EB1DDC">
              <w:t> </w:t>
            </w:r>
          </w:p>
        </w:tc>
      </w:tr>
      <w:tr w:rsidR="00D15099" w:rsidRPr="00EB1DDC" w:rsidTr="00D15099">
        <w:trPr>
          <w:trHeight w:val="311"/>
        </w:trPr>
        <w:tc>
          <w:tcPr>
            <w:tcW w:w="3846" w:type="dxa"/>
            <w:shd w:val="clear" w:color="auto" w:fill="auto"/>
            <w:vAlign w:val="center"/>
          </w:tcPr>
          <w:p w:rsidR="00D15099" w:rsidRPr="00EB1DDC" w:rsidRDefault="00D15099" w:rsidP="00D15099">
            <w:pPr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оның ішінде</w:t>
            </w:r>
            <w:r w:rsidRPr="00EB1DDC">
              <w:rPr>
                <w:b/>
              </w:rPr>
              <w:t>:</w:t>
            </w:r>
          </w:p>
          <w:p w:rsidR="00D15099" w:rsidRPr="00EB1DDC" w:rsidRDefault="00D15099" w:rsidP="00D15099">
            <w:pPr>
              <w:rPr>
                <w:lang w:val="kk-KZ"/>
              </w:rPr>
            </w:pPr>
            <w:r w:rsidRPr="00EB1DDC">
              <w:t>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</w:p>
        </w:tc>
        <w:tc>
          <w:tcPr>
            <w:tcW w:w="709" w:type="dxa"/>
          </w:tcPr>
          <w:p w:rsidR="00D15099" w:rsidRPr="00EB1DDC" w:rsidRDefault="00D15099" w:rsidP="00D15099"/>
        </w:tc>
        <w:tc>
          <w:tcPr>
            <w:tcW w:w="850" w:type="dxa"/>
          </w:tcPr>
          <w:p w:rsidR="00D15099" w:rsidRPr="00EB1DDC" w:rsidRDefault="00D15099" w:rsidP="00D15099"/>
        </w:tc>
        <w:tc>
          <w:tcPr>
            <w:tcW w:w="851" w:type="dxa"/>
          </w:tcPr>
          <w:p w:rsidR="00D15099" w:rsidRPr="00EB1DDC" w:rsidRDefault="00D15099" w:rsidP="00D15099"/>
        </w:tc>
        <w:tc>
          <w:tcPr>
            <w:tcW w:w="850" w:type="dxa"/>
          </w:tcPr>
          <w:p w:rsidR="00D15099" w:rsidRPr="00EB1DDC" w:rsidRDefault="00D15099" w:rsidP="00D15099"/>
        </w:tc>
        <w:tc>
          <w:tcPr>
            <w:tcW w:w="851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992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1134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8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  <w:p w:rsidR="00D15099" w:rsidRPr="00EB1DDC" w:rsidRDefault="00D15099" w:rsidP="00D15099">
            <w:r w:rsidRPr="00EB1DDC">
              <w:t> </w:t>
            </w:r>
          </w:p>
        </w:tc>
      </w:tr>
      <w:tr w:rsidR="00D15099" w:rsidRPr="00EB1DDC" w:rsidTr="00D15099">
        <w:trPr>
          <w:trHeight w:val="480"/>
        </w:trPr>
        <w:tc>
          <w:tcPr>
            <w:tcW w:w="3846" w:type="dxa"/>
            <w:shd w:val="clear" w:color="auto" w:fill="auto"/>
            <w:vAlign w:val="center"/>
          </w:tcPr>
          <w:p w:rsidR="00D15099" w:rsidRPr="00EB1DDC" w:rsidRDefault="00D15099" w:rsidP="00D15099">
            <w:pPr>
              <w:ind w:left="194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опциондар</w:t>
            </w:r>
          </w:p>
          <w:p w:rsidR="00D15099" w:rsidRPr="00EB1DDC" w:rsidRDefault="00D15099" w:rsidP="00D15099">
            <w:pPr>
              <w:ind w:left="194"/>
            </w:pPr>
            <w:r w:rsidRPr="00EB1DDC">
              <w:rPr>
                <w:lang w:val="kk-KZ"/>
              </w:rPr>
              <w:t>опционы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  <w:rPr>
                <w:lang w:val="kk-KZ"/>
              </w:rPr>
            </w:pPr>
            <w:r w:rsidRPr="00EB1DDC">
              <w:rPr>
                <w:lang w:val="kk-KZ"/>
              </w:rPr>
              <w:t>111</w:t>
            </w:r>
          </w:p>
        </w:tc>
        <w:tc>
          <w:tcPr>
            <w:tcW w:w="709" w:type="dxa"/>
          </w:tcPr>
          <w:p w:rsidR="00D15099" w:rsidRPr="00EB1DDC" w:rsidRDefault="00D15099" w:rsidP="00D15099"/>
        </w:tc>
        <w:tc>
          <w:tcPr>
            <w:tcW w:w="850" w:type="dxa"/>
          </w:tcPr>
          <w:p w:rsidR="00D15099" w:rsidRPr="00EB1DDC" w:rsidRDefault="00D15099" w:rsidP="00D15099"/>
        </w:tc>
        <w:tc>
          <w:tcPr>
            <w:tcW w:w="851" w:type="dxa"/>
          </w:tcPr>
          <w:p w:rsidR="00D15099" w:rsidRPr="00EB1DDC" w:rsidRDefault="00D15099" w:rsidP="00D15099"/>
        </w:tc>
        <w:tc>
          <w:tcPr>
            <w:tcW w:w="850" w:type="dxa"/>
          </w:tcPr>
          <w:p w:rsidR="00D15099" w:rsidRPr="00EB1DDC" w:rsidRDefault="00D15099" w:rsidP="00D15099"/>
        </w:tc>
        <w:tc>
          <w:tcPr>
            <w:tcW w:w="851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992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1134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8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  <w:p w:rsidR="00D15099" w:rsidRPr="00EB1DDC" w:rsidRDefault="00D15099" w:rsidP="00D15099">
            <w:r w:rsidRPr="00EB1DDC">
              <w:t> </w:t>
            </w:r>
          </w:p>
        </w:tc>
      </w:tr>
      <w:tr w:rsidR="00D15099" w:rsidRPr="00EB1DDC" w:rsidTr="00D15099">
        <w:trPr>
          <w:trHeight w:val="453"/>
        </w:trPr>
        <w:tc>
          <w:tcPr>
            <w:tcW w:w="3846" w:type="dxa"/>
            <w:shd w:val="clear" w:color="auto" w:fill="auto"/>
            <w:vAlign w:val="center"/>
          </w:tcPr>
          <w:p w:rsidR="00D15099" w:rsidRPr="00EB1DDC" w:rsidRDefault="00D15099" w:rsidP="00D15099">
            <w:pPr>
              <w:ind w:left="194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форвардтық типтегі келісімшарттар</w:t>
            </w:r>
          </w:p>
          <w:p w:rsidR="00D15099" w:rsidRPr="00EB1DDC" w:rsidRDefault="00D15099" w:rsidP="00D15099">
            <w:pPr>
              <w:ind w:left="194"/>
            </w:pPr>
            <w:r w:rsidRPr="00EB1DDC">
              <w:t>контракты форвардного типа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  <w:rPr>
                <w:lang w:val="kk-KZ"/>
              </w:rPr>
            </w:pPr>
            <w:r w:rsidRPr="00EB1DDC">
              <w:rPr>
                <w:lang w:val="kk-KZ"/>
              </w:rPr>
              <w:t>112</w:t>
            </w:r>
          </w:p>
        </w:tc>
        <w:tc>
          <w:tcPr>
            <w:tcW w:w="709" w:type="dxa"/>
          </w:tcPr>
          <w:p w:rsidR="00D15099" w:rsidRPr="00EB1DDC" w:rsidRDefault="00D15099" w:rsidP="00D15099"/>
        </w:tc>
        <w:tc>
          <w:tcPr>
            <w:tcW w:w="850" w:type="dxa"/>
          </w:tcPr>
          <w:p w:rsidR="00D15099" w:rsidRPr="00EB1DDC" w:rsidRDefault="00D15099" w:rsidP="00D15099"/>
        </w:tc>
        <w:tc>
          <w:tcPr>
            <w:tcW w:w="851" w:type="dxa"/>
          </w:tcPr>
          <w:p w:rsidR="00D15099" w:rsidRPr="00EB1DDC" w:rsidRDefault="00D15099" w:rsidP="00D15099"/>
        </w:tc>
        <w:tc>
          <w:tcPr>
            <w:tcW w:w="850" w:type="dxa"/>
          </w:tcPr>
          <w:p w:rsidR="00D15099" w:rsidRPr="00EB1DDC" w:rsidRDefault="00D15099" w:rsidP="00D15099"/>
        </w:tc>
        <w:tc>
          <w:tcPr>
            <w:tcW w:w="851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992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1134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8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  <w:p w:rsidR="00D15099" w:rsidRPr="00EB1DDC" w:rsidRDefault="00D15099" w:rsidP="00D15099">
            <w:r w:rsidRPr="00EB1DDC">
              <w:t> </w:t>
            </w:r>
          </w:p>
        </w:tc>
      </w:tr>
      <w:tr w:rsidR="00D15099" w:rsidRPr="00EB1DDC" w:rsidTr="00D15099">
        <w:trPr>
          <w:trHeight w:val="495"/>
        </w:trPr>
        <w:tc>
          <w:tcPr>
            <w:tcW w:w="3846" w:type="dxa"/>
            <w:shd w:val="clear" w:color="auto" w:fill="auto"/>
            <w:vAlign w:val="center"/>
          </w:tcPr>
          <w:p w:rsidR="00D15099" w:rsidRPr="00EB1DDC" w:rsidRDefault="00D15099" w:rsidP="00D15099">
            <w:pPr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Резидент еместерге берілген кредиттер</w:t>
            </w:r>
          </w:p>
          <w:p w:rsidR="00D15099" w:rsidRPr="00EB1DDC" w:rsidRDefault="00D15099" w:rsidP="00D15099">
            <w:pPr>
              <w:rPr>
                <w:lang w:val="kk-KZ"/>
              </w:rPr>
            </w:pPr>
            <w:r w:rsidRPr="00EB1DDC">
              <w:rPr>
                <w:lang w:val="kk-KZ"/>
              </w:rPr>
              <w:t>Кредиты, выданные нерезидентам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  <w:rPr>
                <w:lang w:val="kk-KZ"/>
              </w:rPr>
            </w:pPr>
            <w:r w:rsidRPr="00EB1DDC">
              <w:rPr>
                <w:lang w:val="kk-KZ"/>
              </w:rPr>
              <w:t>150</w:t>
            </w:r>
          </w:p>
        </w:tc>
        <w:tc>
          <w:tcPr>
            <w:tcW w:w="709" w:type="dxa"/>
          </w:tcPr>
          <w:p w:rsidR="00D15099" w:rsidRPr="00EB1DDC" w:rsidRDefault="00D15099" w:rsidP="00D15099"/>
        </w:tc>
        <w:tc>
          <w:tcPr>
            <w:tcW w:w="850" w:type="dxa"/>
          </w:tcPr>
          <w:p w:rsidR="00D15099" w:rsidRPr="00EB1DDC" w:rsidRDefault="00D15099" w:rsidP="00D15099"/>
        </w:tc>
        <w:tc>
          <w:tcPr>
            <w:tcW w:w="851" w:type="dxa"/>
          </w:tcPr>
          <w:p w:rsidR="00D15099" w:rsidRPr="00EB1DDC" w:rsidRDefault="00D15099" w:rsidP="00D15099"/>
        </w:tc>
        <w:tc>
          <w:tcPr>
            <w:tcW w:w="850" w:type="dxa"/>
          </w:tcPr>
          <w:p w:rsidR="00D15099" w:rsidRPr="00EB1DDC" w:rsidRDefault="00D15099" w:rsidP="00D15099"/>
        </w:tc>
        <w:tc>
          <w:tcPr>
            <w:tcW w:w="851" w:type="dxa"/>
            <w:shd w:val="clear" w:color="auto" w:fill="auto"/>
          </w:tcPr>
          <w:p w:rsidR="00D15099" w:rsidRPr="00EB1DDC" w:rsidRDefault="00D15099" w:rsidP="00D15099"/>
        </w:tc>
        <w:tc>
          <w:tcPr>
            <w:tcW w:w="992" w:type="dxa"/>
            <w:shd w:val="clear" w:color="auto" w:fill="auto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  <w:tc>
          <w:tcPr>
            <w:tcW w:w="1134" w:type="dxa"/>
            <w:shd w:val="clear" w:color="auto" w:fill="auto"/>
          </w:tcPr>
          <w:p w:rsidR="00D15099" w:rsidRPr="00EB1DDC" w:rsidRDefault="00D15099" w:rsidP="00D15099"/>
        </w:tc>
        <w:tc>
          <w:tcPr>
            <w:tcW w:w="708" w:type="dxa"/>
            <w:shd w:val="clear" w:color="auto" w:fill="auto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</w:tr>
      <w:tr w:rsidR="00D15099" w:rsidRPr="00EB1DDC" w:rsidTr="00D15099">
        <w:trPr>
          <w:trHeight w:val="495"/>
        </w:trPr>
        <w:tc>
          <w:tcPr>
            <w:tcW w:w="3846" w:type="dxa"/>
            <w:shd w:val="clear" w:color="auto" w:fill="auto"/>
            <w:vAlign w:val="center"/>
          </w:tcPr>
          <w:p w:rsidR="00D15099" w:rsidRPr="00EB1DDC" w:rsidRDefault="00D15099" w:rsidP="00D15099">
            <w:pPr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Банктің шетелдегі жылжымайтын мүлігі</w:t>
            </w:r>
          </w:p>
          <w:p w:rsidR="00D15099" w:rsidRPr="00EB1DDC" w:rsidRDefault="00D15099" w:rsidP="00D15099">
            <w:pPr>
              <w:rPr>
                <w:lang w:val="kk-KZ"/>
              </w:rPr>
            </w:pPr>
            <w:r w:rsidRPr="00EB1DDC">
              <w:rPr>
                <w:lang w:val="kk-KZ"/>
              </w:rPr>
              <w:t>Недвижимость банка за рубежом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  <w:rPr>
                <w:lang w:val="kk-KZ"/>
              </w:rPr>
            </w:pPr>
            <w:r w:rsidRPr="00EB1DDC">
              <w:rPr>
                <w:lang w:val="kk-KZ"/>
              </w:rPr>
              <w:t>170</w:t>
            </w:r>
          </w:p>
        </w:tc>
        <w:tc>
          <w:tcPr>
            <w:tcW w:w="709" w:type="dxa"/>
          </w:tcPr>
          <w:p w:rsidR="00D15099" w:rsidRPr="00EB1DDC" w:rsidRDefault="00D15099" w:rsidP="00D15099"/>
        </w:tc>
        <w:tc>
          <w:tcPr>
            <w:tcW w:w="850" w:type="dxa"/>
          </w:tcPr>
          <w:p w:rsidR="00D15099" w:rsidRPr="00EB1DDC" w:rsidRDefault="00D15099" w:rsidP="00D15099"/>
        </w:tc>
        <w:tc>
          <w:tcPr>
            <w:tcW w:w="851" w:type="dxa"/>
          </w:tcPr>
          <w:p w:rsidR="00D15099" w:rsidRPr="00EB1DDC" w:rsidRDefault="00D15099" w:rsidP="00D15099"/>
        </w:tc>
        <w:tc>
          <w:tcPr>
            <w:tcW w:w="850" w:type="dxa"/>
          </w:tcPr>
          <w:p w:rsidR="00D15099" w:rsidRPr="00EB1DDC" w:rsidRDefault="00D15099" w:rsidP="00D15099"/>
        </w:tc>
        <w:tc>
          <w:tcPr>
            <w:tcW w:w="851" w:type="dxa"/>
            <w:shd w:val="clear" w:color="auto" w:fill="auto"/>
          </w:tcPr>
          <w:p w:rsidR="00D15099" w:rsidRPr="00EB1DDC" w:rsidRDefault="00D15099" w:rsidP="00D15099"/>
        </w:tc>
        <w:tc>
          <w:tcPr>
            <w:tcW w:w="992" w:type="dxa"/>
            <w:shd w:val="clear" w:color="auto" w:fill="auto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  <w:tc>
          <w:tcPr>
            <w:tcW w:w="1134" w:type="dxa"/>
            <w:shd w:val="clear" w:color="auto" w:fill="auto"/>
          </w:tcPr>
          <w:p w:rsidR="00D15099" w:rsidRPr="00EB1DDC" w:rsidRDefault="00D15099" w:rsidP="00D15099"/>
        </w:tc>
        <w:tc>
          <w:tcPr>
            <w:tcW w:w="708" w:type="dxa"/>
            <w:shd w:val="clear" w:color="auto" w:fill="auto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</w:tr>
      <w:tr w:rsidR="00D15099" w:rsidRPr="00EB1DDC" w:rsidTr="00D15099">
        <w:trPr>
          <w:trHeight w:val="495"/>
        </w:trPr>
        <w:tc>
          <w:tcPr>
            <w:tcW w:w="3846" w:type="dxa"/>
            <w:shd w:val="clear" w:color="auto" w:fill="auto"/>
            <w:vAlign w:val="center"/>
          </w:tcPr>
          <w:p w:rsidR="00D15099" w:rsidRPr="00EB1DDC" w:rsidRDefault="00D15099" w:rsidP="00D15099">
            <w:pPr>
              <w:rPr>
                <w:b/>
                <w:lang w:val="kk-KZ"/>
              </w:rPr>
            </w:pPr>
            <w:r w:rsidRPr="00EB1DDC">
              <w:rPr>
                <w:b/>
                <w:bCs/>
                <w:lang w:val="kk-KZ"/>
              </w:rPr>
              <w:t>Резидент еместерге қойылатын басқа да талаптар</w:t>
            </w:r>
          </w:p>
          <w:p w:rsidR="00D15099" w:rsidRPr="00EB1DDC" w:rsidRDefault="00D15099" w:rsidP="00D15099">
            <w:pPr>
              <w:rPr>
                <w:lang w:val="kk-KZ"/>
              </w:rPr>
            </w:pPr>
            <w:r w:rsidRPr="00EB1DDC">
              <w:rPr>
                <w:lang w:val="kk-KZ"/>
              </w:rPr>
              <w:lastRenderedPageBreak/>
              <w:t>Прочие требования к нерезидентам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  <w:rPr>
                <w:lang w:val="kk-KZ"/>
              </w:rPr>
            </w:pPr>
            <w:r w:rsidRPr="00EB1DDC">
              <w:rPr>
                <w:lang w:val="kk-KZ"/>
              </w:rPr>
              <w:lastRenderedPageBreak/>
              <w:t>230</w:t>
            </w:r>
          </w:p>
        </w:tc>
        <w:tc>
          <w:tcPr>
            <w:tcW w:w="709" w:type="dxa"/>
          </w:tcPr>
          <w:p w:rsidR="00D15099" w:rsidRPr="00EB1DDC" w:rsidRDefault="00D15099" w:rsidP="00D15099"/>
        </w:tc>
        <w:tc>
          <w:tcPr>
            <w:tcW w:w="850" w:type="dxa"/>
          </w:tcPr>
          <w:p w:rsidR="00D15099" w:rsidRPr="00EB1DDC" w:rsidRDefault="00D15099" w:rsidP="00D15099"/>
        </w:tc>
        <w:tc>
          <w:tcPr>
            <w:tcW w:w="851" w:type="dxa"/>
          </w:tcPr>
          <w:p w:rsidR="00D15099" w:rsidRPr="00EB1DDC" w:rsidRDefault="00D15099" w:rsidP="00D15099"/>
        </w:tc>
        <w:tc>
          <w:tcPr>
            <w:tcW w:w="850" w:type="dxa"/>
          </w:tcPr>
          <w:p w:rsidR="00D15099" w:rsidRPr="00EB1DDC" w:rsidRDefault="00D15099" w:rsidP="00D15099"/>
        </w:tc>
        <w:tc>
          <w:tcPr>
            <w:tcW w:w="851" w:type="dxa"/>
            <w:shd w:val="clear" w:color="auto" w:fill="auto"/>
          </w:tcPr>
          <w:p w:rsidR="00D15099" w:rsidRPr="00EB1DDC" w:rsidRDefault="00D15099" w:rsidP="00D15099"/>
        </w:tc>
        <w:tc>
          <w:tcPr>
            <w:tcW w:w="992" w:type="dxa"/>
            <w:shd w:val="clear" w:color="auto" w:fill="auto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  <w:tc>
          <w:tcPr>
            <w:tcW w:w="1134" w:type="dxa"/>
            <w:shd w:val="clear" w:color="auto" w:fill="auto"/>
          </w:tcPr>
          <w:p w:rsidR="00D15099" w:rsidRPr="00EB1DDC" w:rsidRDefault="00D15099" w:rsidP="00D15099"/>
        </w:tc>
        <w:tc>
          <w:tcPr>
            <w:tcW w:w="708" w:type="dxa"/>
            <w:shd w:val="clear" w:color="auto" w:fill="auto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</w:tr>
    </w:tbl>
    <w:p w:rsidR="00D15099" w:rsidRPr="00EB1DDC" w:rsidRDefault="00D15099" w:rsidP="00D15099">
      <w:pPr>
        <w:rPr>
          <w:b/>
          <w:bCs/>
          <w:lang w:val="kk-KZ"/>
        </w:rPr>
      </w:pPr>
    </w:p>
    <w:p w:rsidR="00096C92" w:rsidRDefault="00096C92" w:rsidP="00D15099">
      <w:pPr>
        <w:rPr>
          <w:b/>
          <w:bCs/>
          <w:lang w:val="en-US"/>
        </w:rPr>
      </w:pPr>
    </w:p>
    <w:p w:rsidR="00D15099" w:rsidRPr="00EB1DDC" w:rsidRDefault="00D15099" w:rsidP="00D15099">
      <w:pPr>
        <w:rPr>
          <w:b/>
          <w:lang w:val="kk-KZ"/>
        </w:rPr>
      </w:pPr>
      <w:r w:rsidRPr="00EB1DDC">
        <w:rPr>
          <w:b/>
          <w:bCs/>
          <w:lang w:val="kk-KZ"/>
        </w:rPr>
        <w:t>2-бөлім. Резидент еместер алдындағы банктің міндеттемелері, мың АҚШ доллары</w:t>
      </w:r>
    </w:p>
    <w:p w:rsidR="00D15099" w:rsidRPr="00EB1DDC" w:rsidRDefault="00D15099" w:rsidP="00D15099">
      <w:pPr>
        <w:rPr>
          <w:b/>
          <w:bCs/>
          <w:lang w:val="kk-KZ"/>
        </w:rPr>
      </w:pPr>
      <w:r w:rsidRPr="00EB1DDC">
        <w:rPr>
          <w:bCs/>
        </w:rPr>
        <w:t xml:space="preserve">Раздел </w:t>
      </w:r>
      <w:r w:rsidRPr="00EB1DDC">
        <w:rPr>
          <w:bCs/>
          <w:lang w:val="kk-KZ"/>
        </w:rPr>
        <w:t>2</w:t>
      </w:r>
      <w:r w:rsidRPr="00EB1DDC">
        <w:rPr>
          <w:bCs/>
        </w:rPr>
        <w:t>. Обязательства банка перед нерезидентами</w:t>
      </w:r>
      <w:r w:rsidRPr="00EB1DDC">
        <w:rPr>
          <w:bCs/>
          <w:lang w:val="kk-KZ"/>
        </w:rPr>
        <w:t>, тысяч долларов США</w:t>
      </w:r>
    </w:p>
    <w:p w:rsidR="00D15099" w:rsidRPr="00EB1DDC" w:rsidRDefault="00D15099" w:rsidP="00D15099">
      <w:pPr>
        <w:rPr>
          <w:lang w:val="kk-KZ"/>
        </w:rPr>
      </w:pPr>
    </w:p>
    <w:p w:rsidR="00D15099" w:rsidRPr="00EB1DDC" w:rsidRDefault="00D15099" w:rsidP="00D15099">
      <w:pPr>
        <w:rPr>
          <w:b/>
          <w:bCs/>
          <w:lang w:val="kk-KZ"/>
        </w:rPr>
      </w:pPr>
      <w:r w:rsidRPr="00EB1DDC">
        <w:rPr>
          <w:b/>
          <w:bCs/>
          <w:lang w:val="kk-KZ"/>
        </w:rPr>
        <w:t>1-бөлік. Корреспонденттік шоттар және депозиттер, мың АҚШ доллары</w:t>
      </w:r>
    </w:p>
    <w:p w:rsidR="00D15099" w:rsidRPr="00EB1DDC" w:rsidRDefault="00D15099" w:rsidP="00D15099">
      <w:pPr>
        <w:rPr>
          <w:b/>
          <w:bCs/>
          <w:lang w:val="kk-KZ"/>
        </w:rPr>
      </w:pPr>
      <w:r w:rsidRPr="00EB1DDC">
        <w:rPr>
          <w:bCs/>
        </w:rPr>
        <w:t>Часть 1.</w:t>
      </w:r>
      <w:r w:rsidRPr="00EB1DDC">
        <w:rPr>
          <w:bCs/>
          <w:lang w:val="kk-KZ"/>
        </w:rPr>
        <w:t xml:space="preserve"> К</w:t>
      </w:r>
      <w:proofErr w:type="spellStart"/>
      <w:r w:rsidRPr="00EB1DDC">
        <w:rPr>
          <w:bCs/>
        </w:rPr>
        <w:t>орреспондентские</w:t>
      </w:r>
      <w:proofErr w:type="spellEnd"/>
      <w:r w:rsidRPr="00EB1DDC">
        <w:rPr>
          <w:bCs/>
        </w:rPr>
        <w:t xml:space="preserve"> счета и депозиты</w:t>
      </w:r>
      <w:r w:rsidRPr="00EB1DDC">
        <w:rPr>
          <w:bCs/>
          <w:lang w:val="kk-KZ"/>
        </w:rPr>
        <w:t>, тысяч долларов США</w:t>
      </w:r>
    </w:p>
    <w:p w:rsidR="00D15099" w:rsidRPr="00EB1DDC" w:rsidRDefault="00D15099" w:rsidP="00D15099">
      <w:pPr>
        <w:rPr>
          <w:bCs/>
          <w:lang w:val="kk-KZ"/>
        </w:rPr>
      </w:pPr>
    </w:p>
    <w:tbl>
      <w:tblPr>
        <w:tblW w:w="14477" w:type="dxa"/>
        <w:tblInd w:w="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4"/>
        <w:gridCol w:w="850"/>
        <w:gridCol w:w="567"/>
        <w:gridCol w:w="1134"/>
        <w:gridCol w:w="993"/>
        <w:gridCol w:w="708"/>
        <w:gridCol w:w="709"/>
        <w:gridCol w:w="851"/>
        <w:gridCol w:w="708"/>
        <w:gridCol w:w="851"/>
        <w:gridCol w:w="1134"/>
        <w:gridCol w:w="709"/>
        <w:gridCol w:w="850"/>
        <w:gridCol w:w="709"/>
      </w:tblGrid>
      <w:tr w:rsidR="00D15099" w:rsidRPr="00EB1DDC" w:rsidTr="00D15099">
        <w:trPr>
          <w:trHeight w:val="463"/>
          <w:tblHeader/>
        </w:trPr>
        <w:tc>
          <w:tcPr>
            <w:tcW w:w="3704" w:type="dxa"/>
            <w:vMerge w:val="restart"/>
            <w:shd w:val="clear" w:color="auto" w:fill="auto"/>
            <w:noWrap/>
          </w:tcPr>
          <w:p w:rsidR="00D15099" w:rsidRPr="00EB1DDC" w:rsidRDefault="00D15099" w:rsidP="00D15099">
            <w:pPr>
              <w:jc w:val="center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Көрсеткіштің атауы</w:t>
            </w:r>
          </w:p>
          <w:p w:rsidR="00D15099" w:rsidRPr="00EB1DDC" w:rsidRDefault="00D15099" w:rsidP="00D15099">
            <w:pPr>
              <w:jc w:val="center"/>
              <w:rPr>
                <w:lang w:val="kk-KZ"/>
              </w:rPr>
            </w:pPr>
            <w:r w:rsidRPr="00EB1DDC">
              <w:t>Наименование показателя</w:t>
            </w:r>
          </w:p>
          <w:p w:rsidR="00D15099" w:rsidRPr="00EB1DDC" w:rsidRDefault="00D15099" w:rsidP="00D15099">
            <w:pPr>
              <w:jc w:val="center"/>
            </w:pPr>
          </w:p>
          <w:p w:rsidR="00D15099" w:rsidRPr="00EB1DDC" w:rsidRDefault="00D15099" w:rsidP="00D1509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D15099" w:rsidRPr="00EB1DDC" w:rsidRDefault="00D15099" w:rsidP="00D15099">
            <w:pPr>
              <w:jc w:val="center"/>
              <w:rPr>
                <w:lang w:val="kk-KZ"/>
              </w:rPr>
            </w:pPr>
            <w:r w:rsidRPr="00EB1DDC">
              <w:rPr>
                <w:b/>
                <w:lang w:val="kk-KZ"/>
              </w:rPr>
              <w:t>Көрсеткіштіңкоды</w:t>
            </w:r>
          </w:p>
          <w:p w:rsidR="00D15099" w:rsidRPr="00EB1DDC" w:rsidRDefault="00D15099" w:rsidP="00D15099">
            <w:pPr>
              <w:jc w:val="center"/>
            </w:pPr>
            <w:r w:rsidRPr="00EB1DDC">
              <w:t>Код показателя</w:t>
            </w:r>
          </w:p>
        </w:tc>
        <w:tc>
          <w:tcPr>
            <w:tcW w:w="4962" w:type="dxa"/>
            <w:gridSpan w:val="6"/>
          </w:tcPr>
          <w:p w:rsidR="00D15099" w:rsidRPr="00EB1DDC" w:rsidRDefault="00D15099" w:rsidP="00D15099">
            <w:pPr>
              <w:jc w:val="center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Негізгі қаржы құралы</w:t>
            </w:r>
          </w:p>
          <w:p w:rsidR="00D15099" w:rsidRPr="00EB1DDC" w:rsidRDefault="00D15099" w:rsidP="00D15099">
            <w:pPr>
              <w:jc w:val="center"/>
            </w:pPr>
            <w:r w:rsidRPr="00EB1DDC">
              <w:t>Основной финансовый инструмент</w:t>
            </w:r>
          </w:p>
        </w:tc>
        <w:tc>
          <w:tcPr>
            <w:tcW w:w="4961" w:type="dxa"/>
            <w:gridSpan w:val="6"/>
          </w:tcPr>
          <w:p w:rsidR="00D15099" w:rsidRPr="00EB1DDC" w:rsidRDefault="00D15099" w:rsidP="00D15099">
            <w:pPr>
              <w:jc w:val="center"/>
            </w:pPr>
            <w:proofErr w:type="spellStart"/>
            <w:r w:rsidRPr="00EB1DDC">
              <w:rPr>
                <w:b/>
              </w:rPr>
              <w:t>Ақы</w:t>
            </w:r>
            <w:proofErr w:type="spellEnd"/>
            <w:r w:rsidRPr="00EB1DDC">
              <w:rPr>
                <w:b/>
                <w:lang w:val="kk-KZ"/>
              </w:rPr>
              <w:t xml:space="preserve"> </w:t>
            </w:r>
            <w:proofErr w:type="spellStart"/>
            <w:r w:rsidRPr="00EB1DDC">
              <w:rPr>
                <w:b/>
              </w:rPr>
              <w:t>төлеуге</w:t>
            </w:r>
            <w:proofErr w:type="spellEnd"/>
            <w:r w:rsidRPr="00EB1DDC">
              <w:rPr>
                <w:b/>
                <w:lang w:val="kk-KZ"/>
              </w:rPr>
              <w:t xml:space="preserve"> </w:t>
            </w:r>
            <w:proofErr w:type="spellStart"/>
            <w:r w:rsidRPr="00EB1DDC">
              <w:rPr>
                <w:b/>
              </w:rPr>
              <w:t>жұмсалатын</w:t>
            </w:r>
            <w:proofErr w:type="spellEnd"/>
            <w:r w:rsidRPr="00EB1DDC">
              <w:rPr>
                <w:b/>
                <w:lang w:val="kk-KZ"/>
              </w:rPr>
              <w:t xml:space="preserve"> </w:t>
            </w:r>
            <w:proofErr w:type="spellStart"/>
            <w:r w:rsidRPr="00EB1DDC">
              <w:rPr>
                <w:b/>
              </w:rPr>
              <w:t>шығы</w:t>
            </w:r>
            <w:proofErr w:type="spellEnd"/>
            <w:r w:rsidRPr="00EB1DDC">
              <w:rPr>
                <w:b/>
                <w:lang w:val="kk-KZ"/>
              </w:rPr>
              <w:t>ст</w:t>
            </w:r>
            <w:r w:rsidRPr="00EB1DDC">
              <w:rPr>
                <w:b/>
              </w:rPr>
              <w:t>ар</w:t>
            </w:r>
          </w:p>
          <w:p w:rsidR="00D15099" w:rsidRPr="00EB1DDC" w:rsidRDefault="00D15099" w:rsidP="00D15099">
            <w:pPr>
              <w:jc w:val="center"/>
            </w:pPr>
            <w:r w:rsidRPr="00EB1DDC">
              <w:t>Расходы к оплате</w:t>
            </w:r>
          </w:p>
        </w:tc>
      </w:tr>
      <w:tr w:rsidR="00D15099" w:rsidRPr="00EB1DDC" w:rsidTr="00D15099">
        <w:trPr>
          <w:cantSplit/>
          <w:trHeight w:val="2805"/>
          <w:tblHeader/>
        </w:trPr>
        <w:tc>
          <w:tcPr>
            <w:tcW w:w="3704" w:type="dxa"/>
            <w:vMerge/>
            <w:shd w:val="clear" w:color="auto" w:fill="auto"/>
            <w:noWrap/>
            <w:vAlign w:val="bottom"/>
          </w:tcPr>
          <w:p w:rsidR="00D15099" w:rsidRPr="00EB1DDC" w:rsidRDefault="00D15099" w:rsidP="00D15099"/>
        </w:tc>
        <w:tc>
          <w:tcPr>
            <w:tcW w:w="850" w:type="dxa"/>
            <w:vMerge/>
            <w:shd w:val="clear" w:color="auto" w:fill="auto"/>
            <w:noWrap/>
          </w:tcPr>
          <w:p w:rsidR="00D15099" w:rsidRPr="00EB1DDC" w:rsidRDefault="00D15099" w:rsidP="00D15099"/>
        </w:tc>
        <w:tc>
          <w:tcPr>
            <w:tcW w:w="567" w:type="dxa"/>
            <w:textDirection w:val="btLr"/>
          </w:tcPr>
          <w:p w:rsidR="00D15099" w:rsidRPr="00EB1DDC" w:rsidRDefault="00D15099" w:rsidP="00D15099">
            <w:pPr>
              <w:ind w:left="113" w:right="11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Кезеңнің басына</w:t>
            </w:r>
          </w:p>
          <w:p w:rsidR="00D15099" w:rsidRPr="00EB1DDC" w:rsidRDefault="00D15099" w:rsidP="00D15099">
            <w:pPr>
              <w:ind w:left="113" w:right="113"/>
            </w:pPr>
            <w:proofErr w:type="spellStart"/>
            <w:r w:rsidRPr="00EB1DDC">
              <w:t>Наначало</w:t>
            </w:r>
            <w:proofErr w:type="spellEnd"/>
            <w:r w:rsidRPr="00EB1DDC">
              <w:t xml:space="preserve"> периода</w:t>
            </w:r>
          </w:p>
        </w:tc>
        <w:tc>
          <w:tcPr>
            <w:tcW w:w="1134" w:type="dxa"/>
            <w:textDirection w:val="btLr"/>
          </w:tcPr>
          <w:p w:rsidR="00D15099" w:rsidRPr="00EB1DDC" w:rsidRDefault="00D15099" w:rsidP="00D15099">
            <w:pPr>
              <w:ind w:left="113" w:right="11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Операциялар нәтижесіндегі</w:t>
            </w:r>
          </w:p>
          <w:p w:rsidR="00D15099" w:rsidRPr="00EB1DDC" w:rsidRDefault="00D15099" w:rsidP="00D15099">
            <w:pPr>
              <w:ind w:left="113" w:right="11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ұлғаю</w:t>
            </w:r>
          </w:p>
          <w:p w:rsidR="00D15099" w:rsidRPr="00EB1DDC" w:rsidRDefault="00D15099" w:rsidP="00D15099">
            <w:pPr>
              <w:ind w:left="113" w:right="113"/>
            </w:pPr>
            <w:r w:rsidRPr="00EB1DDC">
              <w:t>Увеличение в результате операций</w:t>
            </w:r>
          </w:p>
        </w:tc>
        <w:tc>
          <w:tcPr>
            <w:tcW w:w="993" w:type="dxa"/>
            <w:textDirection w:val="btLr"/>
          </w:tcPr>
          <w:p w:rsidR="00D15099" w:rsidRPr="00EB1DDC" w:rsidRDefault="00D15099" w:rsidP="00D15099">
            <w:pPr>
              <w:ind w:left="113" w:right="11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Операциялар нәтижесіндегі</w:t>
            </w:r>
          </w:p>
          <w:p w:rsidR="00D15099" w:rsidRPr="00EB1DDC" w:rsidRDefault="00D15099" w:rsidP="00D15099">
            <w:pPr>
              <w:ind w:left="113" w:right="11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азаю</w:t>
            </w:r>
          </w:p>
          <w:p w:rsidR="00D15099" w:rsidRPr="00EB1DDC" w:rsidRDefault="00D15099" w:rsidP="00D15099">
            <w:pPr>
              <w:ind w:left="113" w:right="113"/>
            </w:pPr>
            <w:r w:rsidRPr="00EB1DDC">
              <w:t>Уменьшение в результате операций</w:t>
            </w:r>
          </w:p>
        </w:tc>
        <w:tc>
          <w:tcPr>
            <w:tcW w:w="708" w:type="dxa"/>
            <w:textDirection w:val="btLr"/>
          </w:tcPr>
          <w:p w:rsidR="00D15099" w:rsidRPr="00EB1DDC" w:rsidRDefault="00D15099" w:rsidP="00D15099">
            <w:pPr>
              <w:ind w:left="113" w:right="11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Қайта бағалау</w:t>
            </w:r>
          </w:p>
          <w:p w:rsidR="00D15099" w:rsidRPr="00EB1DDC" w:rsidRDefault="00D15099" w:rsidP="00D15099">
            <w:pPr>
              <w:ind w:left="113" w:right="113"/>
            </w:pPr>
            <w:r w:rsidRPr="00EB1DDC">
              <w:t>Переоценка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D15099" w:rsidRPr="00EB1DDC" w:rsidRDefault="00D15099" w:rsidP="00D15099">
            <w:pPr>
              <w:ind w:left="113" w:right="113"/>
              <w:rPr>
                <w:lang w:val="kk-KZ"/>
              </w:rPr>
            </w:pPr>
            <w:r w:rsidRPr="00EB1DDC">
              <w:rPr>
                <w:b/>
                <w:lang w:val="kk-KZ"/>
              </w:rPr>
              <w:t>Басқа да өзгерістер</w:t>
            </w:r>
          </w:p>
          <w:p w:rsidR="00D15099" w:rsidRPr="00EB1DDC" w:rsidRDefault="00D15099" w:rsidP="00D15099">
            <w:pPr>
              <w:ind w:left="113" w:right="113"/>
            </w:pPr>
            <w:r w:rsidRPr="00EB1DDC">
              <w:rPr>
                <w:lang w:val="kk-KZ"/>
              </w:rPr>
              <w:t>П</w:t>
            </w:r>
            <w:proofErr w:type="spellStart"/>
            <w:r w:rsidRPr="00EB1DDC">
              <w:t>рочие</w:t>
            </w:r>
            <w:proofErr w:type="spellEnd"/>
            <w:r w:rsidRPr="00EB1DDC">
              <w:t xml:space="preserve"> изменения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15099" w:rsidRPr="00EB1DDC" w:rsidRDefault="00D15099" w:rsidP="00D15099">
            <w:pPr>
              <w:ind w:left="113" w:right="11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Кезеңнің соңына</w:t>
            </w:r>
          </w:p>
          <w:p w:rsidR="00D15099" w:rsidRPr="00EB1DDC" w:rsidRDefault="00D15099" w:rsidP="00D15099">
            <w:pPr>
              <w:ind w:left="113" w:right="113"/>
            </w:pPr>
            <w:proofErr w:type="spellStart"/>
            <w:r w:rsidRPr="00EB1DDC">
              <w:t>Наконецпериода</w:t>
            </w:r>
            <w:proofErr w:type="spellEnd"/>
          </w:p>
        </w:tc>
        <w:tc>
          <w:tcPr>
            <w:tcW w:w="708" w:type="dxa"/>
            <w:shd w:val="clear" w:color="auto" w:fill="auto"/>
            <w:textDirection w:val="btLr"/>
          </w:tcPr>
          <w:p w:rsidR="00D15099" w:rsidRPr="00EB1DDC" w:rsidRDefault="00D15099" w:rsidP="00D15099">
            <w:pPr>
              <w:ind w:left="113" w:right="11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Кезеңнің басына</w:t>
            </w:r>
          </w:p>
          <w:p w:rsidR="00D15099" w:rsidRPr="00EB1DDC" w:rsidRDefault="00D15099" w:rsidP="00D15099">
            <w:pPr>
              <w:ind w:left="113" w:right="113"/>
            </w:pPr>
            <w:proofErr w:type="spellStart"/>
            <w:r w:rsidRPr="00EB1DDC">
              <w:t>Наначало</w:t>
            </w:r>
            <w:proofErr w:type="spellEnd"/>
            <w:r w:rsidRPr="00EB1DDC">
              <w:t xml:space="preserve"> периода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15099" w:rsidRPr="00EB1DDC" w:rsidRDefault="00D15099" w:rsidP="00D15099">
            <w:pPr>
              <w:rPr>
                <w:b/>
              </w:rPr>
            </w:pPr>
            <w:r w:rsidRPr="00EB1DDC">
              <w:rPr>
                <w:b/>
                <w:lang w:val="kk-KZ"/>
              </w:rPr>
              <w:t>Е</w:t>
            </w:r>
            <w:proofErr w:type="spellStart"/>
            <w:r w:rsidRPr="00EB1DDC">
              <w:rPr>
                <w:b/>
              </w:rPr>
              <w:t>сеп</w:t>
            </w:r>
            <w:proofErr w:type="spellEnd"/>
            <w:r w:rsidRPr="00EB1DDC">
              <w:rPr>
                <w:b/>
                <w:lang w:val="kk-KZ"/>
              </w:rPr>
              <w:t xml:space="preserve">ті </w:t>
            </w:r>
            <w:proofErr w:type="spellStart"/>
            <w:r w:rsidRPr="00EB1DDC">
              <w:rPr>
                <w:b/>
              </w:rPr>
              <w:t>кезеңдеесептелгені</w:t>
            </w:r>
            <w:proofErr w:type="spellEnd"/>
          </w:p>
          <w:p w:rsidR="00D15099" w:rsidRPr="00EB1DDC" w:rsidRDefault="00D15099" w:rsidP="00D15099">
            <w:r w:rsidRPr="00EB1DDC">
              <w:rPr>
                <w:lang w:val="kk-KZ"/>
              </w:rPr>
              <w:t>Н</w:t>
            </w:r>
            <w:proofErr w:type="spellStart"/>
            <w:r w:rsidRPr="00EB1DDC">
              <w:t>ачислено</w:t>
            </w:r>
            <w:proofErr w:type="spellEnd"/>
            <w:r w:rsidRPr="00EB1DDC">
              <w:t xml:space="preserve"> в </w:t>
            </w:r>
            <w:proofErr w:type="spellStart"/>
            <w:r w:rsidRPr="00EB1DDC">
              <w:t>отчетномпериоде</w:t>
            </w:r>
            <w:proofErr w:type="spellEnd"/>
          </w:p>
        </w:tc>
        <w:tc>
          <w:tcPr>
            <w:tcW w:w="1134" w:type="dxa"/>
            <w:shd w:val="clear" w:color="auto" w:fill="auto"/>
            <w:textDirection w:val="btLr"/>
          </w:tcPr>
          <w:p w:rsidR="00D15099" w:rsidRPr="00EB1DDC" w:rsidRDefault="00D15099" w:rsidP="00D15099">
            <w:pPr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Е</w:t>
            </w:r>
            <w:proofErr w:type="spellStart"/>
            <w:r w:rsidRPr="00EB1DDC">
              <w:rPr>
                <w:b/>
              </w:rPr>
              <w:t>сеп</w:t>
            </w:r>
            <w:proofErr w:type="spellEnd"/>
            <w:r w:rsidRPr="00EB1DDC">
              <w:rPr>
                <w:b/>
                <w:lang w:val="kk-KZ"/>
              </w:rPr>
              <w:t xml:space="preserve">ті </w:t>
            </w:r>
            <w:proofErr w:type="spellStart"/>
            <w:r w:rsidRPr="00EB1DDC">
              <w:rPr>
                <w:b/>
              </w:rPr>
              <w:t>кезеңде</w:t>
            </w:r>
            <w:proofErr w:type="spellEnd"/>
            <w:r w:rsidRPr="00EB1DDC">
              <w:rPr>
                <w:b/>
                <w:lang w:val="kk-KZ"/>
              </w:rPr>
              <w:t>алынғаны, капиталдандырылғаны</w:t>
            </w:r>
          </w:p>
          <w:p w:rsidR="00D15099" w:rsidRPr="00EB1DDC" w:rsidRDefault="00D15099" w:rsidP="00D15099">
            <w:r w:rsidRPr="00EB1DDC">
              <w:rPr>
                <w:lang w:val="kk-KZ"/>
              </w:rPr>
              <w:t>Получено, капитализировано в отчетном периоде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15099" w:rsidRPr="00EB1DDC" w:rsidRDefault="00D15099" w:rsidP="00D15099">
            <w:pPr>
              <w:ind w:left="113" w:right="11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Қайта бағалау</w:t>
            </w:r>
          </w:p>
          <w:p w:rsidR="00D15099" w:rsidRPr="00EB1DDC" w:rsidRDefault="00D15099" w:rsidP="00D15099">
            <w:pPr>
              <w:ind w:left="113" w:right="113"/>
            </w:pPr>
            <w:r w:rsidRPr="00EB1DDC">
              <w:t>Переоценка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15099" w:rsidRPr="00EB1DDC" w:rsidRDefault="00D15099" w:rsidP="00D15099">
            <w:pPr>
              <w:ind w:left="113" w:right="113"/>
              <w:rPr>
                <w:lang w:val="kk-KZ"/>
              </w:rPr>
            </w:pPr>
            <w:r w:rsidRPr="00EB1DDC">
              <w:rPr>
                <w:b/>
                <w:lang w:val="kk-KZ"/>
              </w:rPr>
              <w:t>Басқа да өзгерістер</w:t>
            </w:r>
          </w:p>
          <w:p w:rsidR="00D15099" w:rsidRPr="00EB1DDC" w:rsidRDefault="00D15099" w:rsidP="00D15099">
            <w:pPr>
              <w:ind w:left="113" w:right="113"/>
            </w:pPr>
            <w:r w:rsidRPr="00EB1DDC">
              <w:rPr>
                <w:lang w:val="kk-KZ"/>
              </w:rPr>
              <w:t>П</w:t>
            </w:r>
            <w:proofErr w:type="spellStart"/>
            <w:r w:rsidRPr="00EB1DDC">
              <w:t>рочие</w:t>
            </w:r>
            <w:proofErr w:type="spellEnd"/>
            <w:r w:rsidRPr="00EB1DDC">
              <w:t xml:space="preserve"> изменения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D15099" w:rsidRPr="00EB1DDC" w:rsidRDefault="00D15099" w:rsidP="00D15099">
            <w:pPr>
              <w:ind w:left="113" w:right="11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Кезеңнің соңына</w:t>
            </w:r>
          </w:p>
          <w:p w:rsidR="00D15099" w:rsidRPr="00EB1DDC" w:rsidRDefault="00D15099" w:rsidP="00D15099">
            <w:pPr>
              <w:ind w:left="113" w:right="113"/>
            </w:pPr>
            <w:r w:rsidRPr="00EB1DDC">
              <w:rPr>
                <w:lang w:val="kk-KZ"/>
              </w:rPr>
              <w:t>Н</w:t>
            </w:r>
            <w:r w:rsidRPr="00EB1DDC">
              <w:t>а конец периода</w:t>
            </w:r>
          </w:p>
        </w:tc>
      </w:tr>
      <w:tr w:rsidR="00D15099" w:rsidRPr="00EB1DDC" w:rsidTr="00D15099">
        <w:trPr>
          <w:trHeight w:val="110"/>
          <w:tblHeader/>
        </w:trPr>
        <w:tc>
          <w:tcPr>
            <w:tcW w:w="3704" w:type="dxa"/>
            <w:shd w:val="clear" w:color="auto" w:fill="auto"/>
            <w:noWrap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Б</w:t>
            </w:r>
          </w:p>
        </w:tc>
        <w:tc>
          <w:tcPr>
            <w:tcW w:w="567" w:type="dxa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1</w:t>
            </w:r>
          </w:p>
        </w:tc>
        <w:tc>
          <w:tcPr>
            <w:tcW w:w="1134" w:type="dxa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2</w:t>
            </w:r>
          </w:p>
        </w:tc>
        <w:tc>
          <w:tcPr>
            <w:tcW w:w="993" w:type="dxa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3</w:t>
            </w:r>
          </w:p>
        </w:tc>
        <w:tc>
          <w:tcPr>
            <w:tcW w:w="708" w:type="dxa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12</w:t>
            </w:r>
          </w:p>
        </w:tc>
      </w:tr>
      <w:tr w:rsidR="00D15099" w:rsidRPr="00EB1DDC" w:rsidTr="00D15099">
        <w:trPr>
          <w:trHeight w:val="782"/>
        </w:trPr>
        <w:tc>
          <w:tcPr>
            <w:tcW w:w="3704" w:type="dxa"/>
            <w:shd w:val="clear" w:color="auto" w:fill="auto"/>
            <w:vAlign w:val="center"/>
          </w:tcPr>
          <w:p w:rsidR="00D15099" w:rsidRPr="00EB1DDC" w:rsidRDefault="00D15099" w:rsidP="00D15099">
            <w:pPr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 xml:space="preserve">Резидент емес банктердің </w:t>
            </w:r>
            <w:r w:rsidRPr="00EB1DDC">
              <w:rPr>
                <w:b/>
                <w:bCs/>
                <w:lang w:val="kk-KZ"/>
              </w:rPr>
              <w:t>корреспонденттік шоттары</w:t>
            </w:r>
          </w:p>
          <w:p w:rsidR="00D15099" w:rsidRPr="00EB1DDC" w:rsidRDefault="00D15099" w:rsidP="00D15099">
            <w:r w:rsidRPr="00EB1DDC">
              <w:t>Корреспондентские счета банко</w:t>
            </w:r>
            <w:proofErr w:type="gramStart"/>
            <w:r w:rsidRPr="00EB1DDC">
              <w:t>в-</w:t>
            </w:r>
            <w:proofErr w:type="gramEnd"/>
            <w:r w:rsidRPr="00EB1DDC">
              <w:t xml:space="preserve"> нерезидентов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  <w:rPr>
                <w:lang w:val="kk-KZ"/>
              </w:rPr>
            </w:pPr>
            <w:r w:rsidRPr="00EB1DDC">
              <w:rPr>
                <w:lang w:val="kk-KZ"/>
              </w:rPr>
              <w:t>240</w:t>
            </w:r>
          </w:p>
        </w:tc>
        <w:tc>
          <w:tcPr>
            <w:tcW w:w="567" w:type="dxa"/>
          </w:tcPr>
          <w:p w:rsidR="00D15099" w:rsidRPr="00EB1DDC" w:rsidRDefault="00D15099" w:rsidP="00D15099"/>
        </w:tc>
        <w:tc>
          <w:tcPr>
            <w:tcW w:w="1134" w:type="dxa"/>
          </w:tcPr>
          <w:p w:rsidR="00D15099" w:rsidRPr="00EB1DDC" w:rsidRDefault="00D15099" w:rsidP="00D15099"/>
        </w:tc>
        <w:tc>
          <w:tcPr>
            <w:tcW w:w="993" w:type="dxa"/>
          </w:tcPr>
          <w:p w:rsidR="00D15099" w:rsidRPr="00EB1DDC" w:rsidRDefault="00D15099" w:rsidP="00D15099"/>
        </w:tc>
        <w:tc>
          <w:tcPr>
            <w:tcW w:w="708" w:type="dxa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8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1134" w:type="dxa"/>
            <w:shd w:val="clear" w:color="auto" w:fill="auto"/>
          </w:tcPr>
          <w:p w:rsidR="00D15099" w:rsidRPr="00EB1DDC" w:rsidRDefault="00D15099" w:rsidP="00D15099">
            <w:pPr>
              <w:ind w:left="-108" w:right="-104"/>
              <w:jc w:val="center"/>
            </w:pPr>
            <w:r w:rsidRPr="00EB1DDC">
              <w:t> </w:t>
            </w:r>
          </w:p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0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  <w:p w:rsidR="00D15099" w:rsidRPr="00EB1DDC" w:rsidRDefault="00D15099" w:rsidP="00D15099">
            <w:r w:rsidRPr="00EB1DDC">
              <w:t> </w:t>
            </w:r>
          </w:p>
        </w:tc>
      </w:tr>
      <w:tr w:rsidR="00D15099" w:rsidRPr="00EB1DDC" w:rsidTr="00D15099">
        <w:trPr>
          <w:trHeight w:val="398"/>
        </w:trPr>
        <w:tc>
          <w:tcPr>
            <w:tcW w:w="3704" w:type="dxa"/>
            <w:shd w:val="clear" w:color="auto" w:fill="auto"/>
            <w:vAlign w:val="center"/>
          </w:tcPr>
          <w:p w:rsidR="00D15099" w:rsidRPr="00EB1DDC" w:rsidRDefault="00D15099" w:rsidP="00D15099">
            <w:pPr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Резидент еместердің ағымдағы шоттары</w:t>
            </w:r>
          </w:p>
          <w:p w:rsidR="00D15099" w:rsidRPr="00EB1DDC" w:rsidRDefault="00D15099" w:rsidP="00D15099">
            <w:r w:rsidRPr="00EB1DDC">
              <w:t>Текущие счета нерезидентов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  <w:rPr>
                <w:lang w:val="kk-KZ"/>
              </w:rPr>
            </w:pPr>
            <w:r w:rsidRPr="00EB1DDC">
              <w:rPr>
                <w:lang w:val="kk-KZ"/>
              </w:rPr>
              <w:t>250</w:t>
            </w:r>
          </w:p>
        </w:tc>
        <w:tc>
          <w:tcPr>
            <w:tcW w:w="567" w:type="dxa"/>
          </w:tcPr>
          <w:p w:rsidR="00D15099" w:rsidRPr="00EB1DDC" w:rsidRDefault="00D15099" w:rsidP="00D15099"/>
        </w:tc>
        <w:tc>
          <w:tcPr>
            <w:tcW w:w="1134" w:type="dxa"/>
          </w:tcPr>
          <w:p w:rsidR="00D15099" w:rsidRPr="00EB1DDC" w:rsidRDefault="00D15099" w:rsidP="00D15099"/>
        </w:tc>
        <w:tc>
          <w:tcPr>
            <w:tcW w:w="993" w:type="dxa"/>
          </w:tcPr>
          <w:p w:rsidR="00D15099" w:rsidRPr="00EB1DDC" w:rsidRDefault="00D15099" w:rsidP="00D15099"/>
        </w:tc>
        <w:tc>
          <w:tcPr>
            <w:tcW w:w="708" w:type="dxa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8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1134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0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  <w:p w:rsidR="00D15099" w:rsidRPr="00EB1DDC" w:rsidRDefault="00D15099" w:rsidP="00D15099">
            <w:r w:rsidRPr="00EB1DDC">
              <w:t> </w:t>
            </w:r>
          </w:p>
        </w:tc>
      </w:tr>
      <w:tr w:rsidR="00D15099" w:rsidRPr="00EB1DDC" w:rsidTr="00D15099">
        <w:trPr>
          <w:trHeight w:val="409"/>
        </w:trPr>
        <w:tc>
          <w:tcPr>
            <w:tcW w:w="3704" w:type="dxa"/>
            <w:shd w:val="clear" w:color="auto" w:fill="auto"/>
            <w:vAlign w:val="center"/>
          </w:tcPr>
          <w:p w:rsidR="00D15099" w:rsidRPr="00EB1DDC" w:rsidRDefault="00D15099" w:rsidP="00D15099">
            <w:pPr>
              <w:rPr>
                <w:b/>
              </w:rPr>
            </w:pPr>
            <w:r w:rsidRPr="00EB1DDC">
              <w:rPr>
                <w:b/>
                <w:lang w:val="kk-KZ"/>
              </w:rPr>
              <w:t>оның ішінде</w:t>
            </w:r>
            <w:r w:rsidRPr="00EB1DDC">
              <w:rPr>
                <w:b/>
              </w:rPr>
              <w:t>:</w:t>
            </w:r>
          </w:p>
          <w:p w:rsidR="00D15099" w:rsidRPr="00EB1DDC" w:rsidRDefault="00D15099" w:rsidP="00D15099">
            <w:r w:rsidRPr="00EB1DDC">
              <w:rPr>
                <w:lang w:val="kk-KZ"/>
              </w:rPr>
              <w:t>в том числе</w:t>
            </w:r>
            <w:r w:rsidRPr="00EB1DDC"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D15099" w:rsidRPr="00EB1DDC" w:rsidRDefault="00D15099" w:rsidP="00D15099"/>
        </w:tc>
        <w:tc>
          <w:tcPr>
            <w:tcW w:w="1134" w:type="dxa"/>
          </w:tcPr>
          <w:p w:rsidR="00D15099" w:rsidRPr="00EB1DDC" w:rsidRDefault="00D15099" w:rsidP="00D15099"/>
        </w:tc>
        <w:tc>
          <w:tcPr>
            <w:tcW w:w="993" w:type="dxa"/>
          </w:tcPr>
          <w:p w:rsidR="00D15099" w:rsidRPr="00EB1DDC" w:rsidRDefault="00D15099" w:rsidP="00D15099"/>
        </w:tc>
        <w:tc>
          <w:tcPr>
            <w:tcW w:w="708" w:type="dxa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  <w:tc>
          <w:tcPr>
            <w:tcW w:w="851" w:type="dxa"/>
            <w:shd w:val="clear" w:color="auto" w:fill="auto"/>
          </w:tcPr>
          <w:p w:rsidR="00D15099" w:rsidRPr="00EB1DDC" w:rsidRDefault="00D15099" w:rsidP="00D15099"/>
        </w:tc>
        <w:tc>
          <w:tcPr>
            <w:tcW w:w="708" w:type="dxa"/>
            <w:shd w:val="clear" w:color="auto" w:fill="auto"/>
          </w:tcPr>
          <w:p w:rsidR="00D15099" w:rsidRPr="00EB1DDC" w:rsidRDefault="00D15099" w:rsidP="00D15099"/>
        </w:tc>
        <w:tc>
          <w:tcPr>
            <w:tcW w:w="851" w:type="dxa"/>
            <w:shd w:val="clear" w:color="auto" w:fill="auto"/>
          </w:tcPr>
          <w:p w:rsidR="00D15099" w:rsidRPr="00EB1DDC" w:rsidRDefault="00D15099" w:rsidP="00D15099"/>
        </w:tc>
        <w:tc>
          <w:tcPr>
            <w:tcW w:w="1134" w:type="dxa"/>
            <w:shd w:val="clear" w:color="auto" w:fill="auto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  <w:tc>
          <w:tcPr>
            <w:tcW w:w="850" w:type="dxa"/>
            <w:shd w:val="clear" w:color="auto" w:fill="auto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</w:tr>
      <w:tr w:rsidR="00D15099" w:rsidRPr="00EB1DDC" w:rsidTr="00D15099">
        <w:trPr>
          <w:trHeight w:val="1621"/>
        </w:trPr>
        <w:tc>
          <w:tcPr>
            <w:tcW w:w="3704" w:type="dxa"/>
            <w:shd w:val="clear" w:color="auto" w:fill="auto"/>
            <w:vAlign w:val="center"/>
          </w:tcPr>
          <w:p w:rsidR="00D15099" w:rsidRPr="00EB1DDC" w:rsidRDefault="00D15099" w:rsidP="00D15099">
            <w:pPr>
              <w:ind w:left="194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lastRenderedPageBreak/>
              <w:t>заңды тұлғалардың (банктерден, шетелдік мемлекеттердің елшіліктері мен халықаралық ұйымдардың өкілдіктерінен басқа)</w:t>
            </w:r>
          </w:p>
          <w:p w:rsidR="00D15099" w:rsidRPr="00EB1DDC" w:rsidRDefault="00D15099" w:rsidP="00D15099">
            <w:pPr>
              <w:ind w:left="194"/>
            </w:pPr>
            <w:r w:rsidRPr="00EB1DDC">
              <w:rPr>
                <w:lang w:val="kk-KZ"/>
              </w:rPr>
              <w:t xml:space="preserve">юридических лиц </w:t>
            </w:r>
            <w:r w:rsidRPr="00EB1DDC">
              <w:t>(кроме банков, посольств иностранных государств и представительств международных организаций)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  <w:rPr>
                <w:lang w:val="kk-KZ"/>
              </w:rPr>
            </w:pPr>
            <w:r w:rsidRPr="00EB1DDC">
              <w:rPr>
                <w:lang w:val="kk-KZ"/>
              </w:rPr>
              <w:t>251</w:t>
            </w:r>
          </w:p>
        </w:tc>
        <w:tc>
          <w:tcPr>
            <w:tcW w:w="567" w:type="dxa"/>
          </w:tcPr>
          <w:p w:rsidR="00D15099" w:rsidRPr="00EB1DDC" w:rsidRDefault="00D15099" w:rsidP="00D15099"/>
        </w:tc>
        <w:tc>
          <w:tcPr>
            <w:tcW w:w="1134" w:type="dxa"/>
          </w:tcPr>
          <w:p w:rsidR="00D15099" w:rsidRPr="00EB1DDC" w:rsidRDefault="00D15099" w:rsidP="00D15099"/>
        </w:tc>
        <w:tc>
          <w:tcPr>
            <w:tcW w:w="993" w:type="dxa"/>
          </w:tcPr>
          <w:p w:rsidR="00D15099" w:rsidRPr="00EB1DDC" w:rsidRDefault="00D15099" w:rsidP="00D15099"/>
        </w:tc>
        <w:tc>
          <w:tcPr>
            <w:tcW w:w="708" w:type="dxa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8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1134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0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  <w:p w:rsidR="00D15099" w:rsidRPr="00EB1DDC" w:rsidRDefault="00D15099" w:rsidP="00D15099">
            <w:r w:rsidRPr="00EB1DDC">
              <w:t> </w:t>
            </w:r>
          </w:p>
        </w:tc>
      </w:tr>
      <w:tr w:rsidR="00D15099" w:rsidRPr="00EB1DDC" w:rsidTr="00D15099">
        <w:trPr>
          <w:trHeight w:val="1534"/>
        </w:trPr>
        <w:tc>
          <w:tcPr>
            <w:tcW w:w="3704" w:type="dxa"/>
            <w:shd w:val="clear" w:color="auto" w:fill="auto"/>
            <w:vAlign w:val="center"/>
          </w:tcPr>
          <w:p w:rsidR="00D15099" w:rsidRPr="00EB1DDC" w:rsidRDefault="00D15099" w:rsidP="00D15099">
            <w:pPr>
              <w:ind w:left="194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қызметін Қазақстан Республикасында жүзеге асыратын заңды тұлғалар филиалдарының және өкілдіктерінің (банктер, шетелдік елшіліктер мен халықаралық ұйымдар өкілдіктерінен басқа)</w:t>
            </w:r>
          </w:p>
          <w:p w:rsidR="00D15099" w:rsidRPr="00EB1DDC" w:rsidRDefault="00D15099" w:rsidP="00D15099">
            <w:pPr>
              <w:ind w:left="194"/>
            </w:pPr>
            <w:r w:rsidRPr="00EB1DDC">
              <w:rPr>
                <w:lang w:val="kk-KZ"/>
              </w:rPr>
              <w:t>филиалов и представительств юридических лиц (кроме посольств иностранных государств и представительств международных организаций), осуществляющих деятельность в Республике Казахстан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  <w:rPr>
                <w:lang w:val="kk-KZ"/>
              </w:rPr>
            </w:pPr>
            <w:r w:rsidRPr="00EB1DDC">
              <w:rPr>
                <w:lang w:val="kk-KZ"/>
              </w:rPr>
              <w:t>253</w:t>
            </w:r>
          </w:p>
        </w:tc>
        <w:tc>
          <w:tcPr>
            <w:tcW w:w="567" w:type="dxa"/>
          </w:tcPr>
          <w:p w:rsidR="00D15099" w:rsidRPr="00EB1DDC" w:rsidRDefault="00D15099" w:rsidP="00D15099"/>
        </w:tc>
        <w:tc>
          <w:tcPr>
            <w:tcW w:w="1134" w:type="dxa"/>
          </w:tcPr>
          <w:p w:rsidR="00D15099" w:rsidRPr="00EB1DDC" w:rsidRDefault="00D15099" w:rsidP="00D15099"/>
        </w:tc>
        <w:tc>
          <w:tcPr>
            <w:tcW w:w="993" w:type="dxa"/>
          </w:tcPr>
          <w:p w:rsidR="00D15099" w:rsidRPr="00EB1DDC" w:rsidRDefault="00D15099" w:rsidP="00D15099"/>
        </w:tc>
        <w:tc>
          <w:tcPr>
            <w:tcW w:w="708" w:type="dxa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8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1134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0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  <w:p w:rsidR="00D15099" w:rsidRPr="00EB1DDC" w:rsidRDefault="00D15099" w:rsidP="00D15099">
            <w:r w:rsidRPr="00EB1DDC">
              <w:t> </w:t>
            </w:r>
          </w:p>
        </w:tc>
      </w:tr>
      <w:tr w:rsidR="00D15099" w:rsidRPr="00EB1DDC" w:rsidTr="00D15099">
        <w:trPr>
          <w:trHeight w:val="301"/>
        </w:trPr>
        <w:tc>
          <w:tcPr>
            <w:tcW w:w="3704" w:type="dxa"/>
            <w:shd w:val="clear" w:color="auto" w:fill="auto"/>
            <w:vAlign w:val="center"/>
          </w:tcPr>
          <w:p w:rsidR="00D15099" w:rsidRPr="00EB1DDC" w:rsidRDefault="00D15099" w:rsidP="00D15099">
            <w:pPr>
              <w:ind w:left="336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 xml:space="preserve"> жеке тұлғалардың</w:t>
            </w:r>
          </w:p>
          <w:p w:rsidR="00D15099" w:rsidRPr="00EB1DDC" w:rsidRDefault="00D15099" w:rsidP="00D15099">
            <w:pPr>
              <w:ind w:left="336"/>
            </w:pPr>
            <w:r w:rsidRPr="00EB1DDC">
              <w:t>физических лиц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  <w:rPr>
                <w:lang w:val="kk-KZ"/>
              </w:rPr>
            </w:pPr>
            <w:r w:rsidRPr="00EB1DDC">
              <w:rPr>
                <w:lang w:val="kk-KZ"/>
              </w:rPr>
              <w:t>255</w:t>
            </w:r>
          </w:p>
        </w:tc>
        <w:tc>
          <w:tcPr>
            <w:tcW w:w="567" w:type="dxa"/>
          </w:tcPr>
          <w:p w:rsidR="00D15099" w:rsidRPr="00EB1DDC" w:rsidRDefault="00D15099" w:rsidP="00D15099"/>
        </w:tc>
        <w:tc>
          <w:tcPr>
            <w:tcW w:w="1134" w:type="dxa"/>
          </w:tcPr>
          <w:p w:rsidR="00D15099" w:rsidRPr="00EB1DDC" w:rsidRDefault="00D15099" w:rsidP="00D15099"/>
        </w:tc>
        <w:tc>
          <w:tcPr>
            <w:tcW w:w="993" w:type="dxa"/>
          </w:tcPr>
          <w:p w:rsidR="00D15099" w:rsidRPr="00EB1DDC" w:rsidRDefault="00D15099" w:rsidP="00D15099"/>
        </w:tc>
        <w:tc>
          <w:tcPr>
            <w:tcW w:w="708" w:type="dxa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8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1134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0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  <w:p w:rsidR="00D15099" w:rsidRPr="00EB1DDC" w:rsidRDefault="00D15099" w:rsidP="00D15099">
            <w:r w:rsidRPr="00EB1DDC">
              <w:t> </w:t>
            </w:r>
          </w:p>
        </w:tc>
      </w:tr>
      <w:tr w:rsidR="00D15099" w:rsidRPr="00EB1DDC" w:rsidTr="00D15099">
        <w:trPr>
          <w:trHeight w:val="495"/>
        </w:trPr>
        <w:tc>
          <w:tcPr>
            <w:tcW w:w="3704" w:type="dxa"/>
            <w:shd w:val="clear" w:color="auto" w:fill="auto"/>
            <w:vAlign w:val="center"/>
          </w:tcPr>
          <w:p w:rsidR="00D15099" w:rsidRPr="00EB1DDC" w:rsidRDefault="00D15099" w:rsidP="00D15099">
            <w:pPr>
              <w:ind w:left="336"/>
              <w:rPr>
                <w:lang w:val="kk-KZ"/>
              </w:rPr>
            </w:pPr>
            <w:r w:rsidRPr="00EB1DDC">
              <w:rPr>
                <w:b/>
                <w:lang w:val="kk-KZ"/>
              </w:rPr>
              <w:t xml:space="preserve">шетелдік мемлекеттердің елшіліктері мен халықаралық </w:t>
            </w:r>
            <w:r w:rsidRPr="00EB1DDC">
              <w:rPr>
                <w:b/>
                <w:lang w:val="kk-KZ"/>
              </w:rPr>
              <w:lastRenderedPageBreak/>
              <w:t xml:space="preserve">ұйымдардың өкілдіктерінің </w:t>
            </w:r>
            <w:r w:rsidRPr="00EB1DDC">
              <w:rPr>
                <w:lang w:val="kk-KZ"/>
              </w:rPr>
              <w:t>посольств иностранных государств и представительств международных организаций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  <w:rPr>
                <w:lang w:val="kk-KZ"/>
              </w:rPr>
            </w:pPr>
            <w:r w:rsidRPr="00EB1DDC">
              <w:rPr>
                <w:lang w:val="kk-KZ"/>
              </w:rPr>
              <w:lastRenderedPageBreak/>
              <w:t>257</w:t>
            </w:r>
          </w:p>
        </w:tc>
        <w:tc>
          <w:tcPr>
            <w:tcW w:w="567" w:type="dxa"/>
          </w:tcPr>
          <w:p w:rsidR="00D15099" w:rsidRPr="00EB1DDC" w:rsidRDefault="00D15099" w:rsidP="00D15099"/>
        </w:tc>
        <w:tc>
          <w:tcPr>
            <w:tcW w:w="1134" w:type="dxa"/>
          </w:tcPr>
          <w:p w:rsidR="00D15099" w:rsidRPr="00EB1DDC" w:rsidRDefault="00D15099" w:rsidP="00D15099"/>
        </w:tc>
        <w:tc>
          <w:tcPr>
            <w:tcW w:w="993" w:type="dxa"/>
          </w:tcPr>
          <w:p w:rsidR="00D15099" w:rsidRPr="00EB1DDC" w:rsidRDefault="00D15099" w:rsidP="00D15099"/>
        </w:tc>
        <w:tc>
          <w:tcPr>
            <w:tcW w:w="708" w:type="dxa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  <w:tc>
          <w:tcPr>
            <w:tcW w:w="851" w:type="dxa"/>
            <w:shd w:val="clear" w:color="auto" w:fill="auto"/>
          </w:tcPr>
          <w:p w:rsidR="00D15099" w:rsidRPr="00EB1DDC" w:rsidRDefault="00D15099" w:rsidP="00D15099"/>
        </w:tc>
        <w:tc>
          <w:tcPr>
            <w:tcW w:w="708" w:type="dxa"/>
            <w:shd w:val="clear" w:color="auto" w:fill="auto"/>
          </w:tcPr>
          <w:p w:rsidR="00D15099" w:rsidRPr="00EB1DDC" w:rsidRDefault="00D15099" w:rsidP="00D15099"/>
        </w:tc>
        <w:tc>
          <w:tcPr>
            <w:tcW w:w="851" w:type="dxa"/>
            <w:shd w:val="clear" w:color="auto" w:fill="auto"/>
          </w:tcPr>
          <w:p w:rsidR="00D15099" w:rsidRPr="00EB1DDC" w:rsidRDefault="00D15099" w:rsidP="00D15099"/>
        </w:tc>
        <w:tc>
          <w:tcPr>
            <w:tcW w:w="1134" w:type="dxa"/>
            <w:shd w:val="clear" w:color="auto" w:fill="auto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  <w:tc>
          <w:tcPr>
            <w:tcW w:w="850" w:type="dxa"/>
            <w:shd w:val="clear" w:color="auto" w:fill="auto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</w:tr>
      <w:tr w:rsidR="00D15099" w:rsidRPr="00EB1DDC" w:rsidTr="00D15099">
        <w:trPr>
          <w:trHeight w:val="495"/>
        </w:trPr>
        <w:tc>
          <w:tcPr>
            <w:tcW w:w="3704" w:type="dxa"/>
            <w:shd w:val="clear" w:color="auto" w:fill="auto"/>
            <w:vAlign w:val="center"/>
          </w:tcPr>
          <w:p w:rsidR="00D15099" w:rsidRPr="00EB1DDC" w:rsidRDefault="00D15099" w:rsidP="00D15099">
            <w:pPr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lastRenderedPageBreak/>
              <w:t>Қысқа мерзімді (1 жыл және одан кем) депозиттер</w:t>
            </w:r>
          </w:p>
          <w:p w:rsidR="00D15099" w:rsidRPr="00EB1DDC" w:rsidRDefault="00D15099" w:rsidP="00D15099">
            <w:pPr>
              <w:rPr>
                <w:lang w:val="kk-KZ"/>
              </w:rPr>
            </w:pPr>
            <w:r w:rsidRPr="00EB1DDC">
              <w:rPr>
                <w:lang w:val="kk-KZ"/>
              </w:rPr>
              <w:t>Краткосрочные (1 год и менее)  депозиты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  <w:rPr>
                <w:lang w:val="kk-KZ"/>
              </w:rPr>
            </w:pPr>
            <w:r w:rsidRPr="00EB1DDC">
              <w:rPr>
                <w:lang w:val="kk-KZ"/>
              </w:rPr>
              <w:t>260</w:t>
            </w:r>
          </w:p>
        </w:tc>
        <w:tc>
          <w:tcPr>
            <w:tcW w:w="567" w:type="dxa"/>
          </w:tcPr>
          <w:p w:rsidR="00D15099" w:rsidRPr="00EB1DDC" w:rsidRDefault="00D15099" w:rsidP="00D15099"/>
        </w:tc>
        <w:tc>
          <w:tcPr>
            <w:tcW w:w="1134" w:type="dxa"/>
          </w:tcPr>
          <w:p w:rsidR="00D15099" w:rsidRPr="00EB1DDC" w:rsidRDefault="00D15099" w:rsidP="00D15099"/>
        </w:tc>
        <w:tc>
          <w:tcPr>
            <w:tcW w:w="993" w:type="dxa"/>
          </w:tcPr>
          <w:p w:rsidR="00D15099" w:rsidRPr="00EB1DDC" w:rsidRDefault="00D15099" w:rsidP="00D15099"/>
        </w:tc>
        <w:tc>
          <w:tcPr>
            <w:tcW w:w="708" w:type="dxa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  <w:tc>
          <w:tcPr>
            <w:tcW w:w="851" w:type="dxa"/>
            <w:shd w:val="clear" w:color="auto" w:fill="auto"/>
          </w:tcPr>
          <w:p w:rsidR="00D15099" w:rsidRPr="00EB1DDC" w:rsidRDefault="00D15099" w:rsidP="00D15099"/>
        </w:tc>
        <w:tc>
          <w:tcPr>
            <w:tcW w:w="708" w:type="dxa"/>
            <w:shd w:val="clear" w:color="auto" w:fill="auto"/>
          </w:tcPr>
          <w:p w:rsidR="00D15099" w:rsidRPr="00EB1DDC" w:rsidRDefault="00D15099" w:rsidP="00D15099"/>
        </w:tc>
        <w:tc>
          <w:tcPr>
            <w:tcW w:w="851" w:type="dxa"/>
            <w:shd w:val="clear" w:color="auto" w:fill="auto"/>
          </w:tcPr>
          <w:p w:rsidR="00D15099" w:rsidRPr="00EB1DDC" w:rsidRDefault="00D15099" w:rsidP="00D15099"/>
        </w:tc>
        <w:tc>
          <w:tcPr>
            <w:tcW w:w="1134" w:type="dxa"/>
            <w:shd w:val="clear" w:color="auto" w:fill="auto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  <w:tc>
          <w:tcPr>
            <w:tcW w:w="850" w:type="dxa"/>
            <w:shd w:val="clear" w:color="auto" w:fill="auto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</w:tr>
      <w:tr w:rsidR="00D15099" w:rsidRPr="00EB1DDC" w:rsidTr="00D15099">
        <w:trPr>
          <w:trHeight w:val="495"/>
        </w:trPr>
        <w:tc>
          <w:tcPr>
            <w:tcW w:w="3704" w:type="dxa"/>
            <w:shd w:val="clear" w:color="auto" w:fill="auto"/>
            <w:vAlign w:val="center"/>
          </w:tcPr>
          <w:p w:rsidR="00D15099" w:rsidRPr="00EB1DDC" w:rsidRDefault="00D15099" w:rsidP="00D15099">
            <w:pPr>
              <w:rPr>
                <w:b/>
              </w:rPr>
            </w:pPr>
            <w:r w:rsidRPr="00EB1DDC">
              <w:rPr>
                <w:b/>
                <w:lang w:val="kk-KZ"/>
              </w:rPr>
              <w:t>оның ішінде</w:t>
            </w:r>
            <w:r w:rsidRPr="00EB1DDC">
              <w:rPr>
                <w:b/>
              </w:rPr>
              <w:t>:</w:t>
            </w:r>
          </w:p>
          <w:p w:rsidR="00D15099" w:rsidRPr="00EB1DDC" w:rsidRDefault="00D15099" w:rsidP="00D15099">
            <w:pPr>
              <w:rPr>
                <w:b/>
              </w:rPr>
            </w:pPr>
            <w:r w:rsidRPr="00EB1DDC">
              <w:rPr>
                <w:lang w:val="kk-KZ"/>
              </w:rPr>
              <w:t>в том числе</w:t>
            </w:r>
            <w:r w:rsidRPr="00EB1DDC"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D15099" w:rsidRPr="00EB1DDC" w:rsidRDefault="00D15099" w:rsidP="00D15099"/>
        </w:tc>
        <w:tc>
          <w:tcPr>
            <w:tcW w:w="1134" w:type="dxa"/>
          </w:tcPr>
          <w:p w:rsidR="00D15099" w:rsidRPr="00EB1DDC" w:rsidRDefault="00D15099" w:rsidP="00D15099"/>
        </w:tc>
        <w:tc>
          <w:tcPr>
            <w:tcW w:w="993" w:type="dxa"/>
          </w:tcPr>
          <w:p w:rsidR="00D15099" w:rsidRPr="00EB1DDC" w:rsidRDefault="00D15099" w:rsidP="00D15099"/>
        </w:tc>
        <w:tc>
          <w:tcPr>
            <w:tcW w:w="708" w:type="dxa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  <w:tc>
          <w:tcPr>
            <w:tcW w:w="851" w:type="dxa"/>
            <w:shd w:val="clear" w:color="auto" w:fill="auto"/>
          </w:tcPr>
          <w:p w:rsidR="00D15099" w:rsidRPr="00EB1DDC" w:rsidRDefault="00D15099" w:rsidP="00D15099"/>
        </w:tc>
        <w:tc>
          <w:tcPr>
            <w:tcW w:w="708" w:type="dxa"/>
            <w:shd w:val="clear" w:color="auto" w:fill="auto"/>
          </w:tcPr>
          <w:p w:rsidR="00D15099" w:rsidRPr="00EB1DDC" w:rsidRDefault="00D15099" w:rsidP="00D15099"/>
        </w:tc>
        <w:tc>
          <w:tcPr>
            <w:tcW w:w="851" w:type="dxa"/>
            <w:shd w:val="clear" w:color="auto" w:fill="auto"/>
          </w:tcPr>
          <w:p w:rsidR="00D15099" w:rsidRPr="00EB1DDC" w:rsidRDefault="00D15099" w:rsidP="00D15099"/>
        </w:tc>
        <w:tc>
          <w:tcPr>
            <w:tcW w:w="1134" w:type="dxa"/>
            <w:shd w:val="clear" w:color="auto" w:fill="auto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  <w:tc>
          <w:tcPr>
            <w:tcW w:w="850" w:type="dxa"/>
            <w:shd w:val="clear" w:color="auto" w:fill="auto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</w:tr>
      <w:tr w:rsidR="00D15099" w:rsidRPr="00EB1DDC" w:rsidTr="00D15099">
        <w:trPr>
          <w:trHeight w:val="495"/>
        </w:trPr>
        <w:tc>
          <w:tcPr>
            <w:tcW w:w="3704" w:type="dxa"/>
            <w:shd w:val="clear" w:color="auto" w:fill="auto"/>
            <w:vAlign w:val="center"/>
          </w:tcPr>
          <w:p w:rsidR="00D15099" w:rsidRPr="00EB1DDC" w:rsidRDefault="00D15099" w:rsidP="00D15099">
            <w:pPr>
              <w:ind w:left="336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резидент емес банктердің</w:t>
            </w:r>
          </w:p>
          <w:p w:rsidR="00D15099" w:rsidRPr="00EB1DDC" w:rsidRDefault="00D15099" w:rsidP="00D15099">
            <w:pPr>
              <w:ind w:left="336"/>
              <w:rPr>
                <w:lang w:val="kk-KZ"/>
              </w:rPr>
            </w:pPr>
            <w:r w:rsidRPr="00EB1DDC">
              <w:rPr>
                <w:lang w:val="kk-KZ"/>
              </w:rPr>
              <w:t>банков - нерезидентов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  <w:rPr>
                <w:lang w:val="kk-KZ"/>
              </w:rPr>
            </w:pPr>
            <w:r w:rsidRPr="00EB1DDC">
              <w:rPr>
                <w:lang w:val="kk-KZ"/>
              </w:rPr>
              <w:t>261</w:t>
            </w:r>
          </w:p>
        </w:tc>
        <w:tc>
          <w:tcPr>
            <w:tcW w:w="567" w:type="dxa"/>
          </w:tcPr>
          <w:p w:rsidR="00D15099" w:rsidRPr="00EB1DDC" w:rsidRDefault="00D15099" w:rsidP="00D15099"/>
        </w:tc>
        <w:tc>
          <w:tcPr>
            <w:tcW w:w="1134" w:type="dxa"/>
          </w:tcPr>
          <w:p w:rsidR="00D15099" w:rsidRPr="00EB1DDC" w:rsidRDefault="00D15099" w:rsidP="00D15099"/>
        </w:tc>
        <w:tc>
          <w:tcPr>
            <w:tcW w:w="993" w:type="dxa"/>
          </w:tcPr>
          <w:p w:rsidR="00D15099" w:rsidRPr="00EB1DDC" w:rsidRDefault="00D15099" w:rsidP="00D15099"/>
        </w:tc>
        <w:tc>
          <w:tcPr>
            <w:tcW w:w="708" w:type="dxa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  <w:tc>
          <w:tcPr>
            <w:tcW w:w="851" w:type="dxa"/>
            <w:shd w:val="clear" w:color="auto" w:fill="auto"/>
          </w:tcPr>
          <w:p w:rsidR="00D15099" w:rsidRPr="00EB1DDC" w:rsidRDefault="00D15099" w:rsidP="00D15099"/>
        </w:tc>
        <w:tc>
          <w:tcPr>
            <w:tcW w:w="708" w:type="dxa"/>
            <w:shd w:val="clear" w:color="auto" w:fill="auto"/>
          </w:tcPr>
          <w:p w:rsidR="00D15099" w:rsidRPr="00EB1DDC" w:rsidRDefault="00D15099" w:rsidP="00D15099"/>
        </w:tc>
        <w:tc>
          <w:tcPr>
            <w:tcW w:w="851" w:type="dxa"/>
            <w:shd w:val="clear" w:color="auto" w:fill="auto"/>
          </w:tcPr>
          <w:p w:rsidR="00D15099" w:rsidRPr="00EB1DDC" w:rsidRDefault="00D15099" w:rsidP="00D15099"/>
        </w:tc>
        <w:tc>
          <w:tcPr>
            <w:tcW w:w="1134" w:type="dxa"/>
            <w:shd w:val="clear" w:color="auto" w:fill="auto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  <w:tc>
          <w:tcPr>
            <w:tcW w:w="850" w:type="dxa"/>
            <w:shd w:val="clear" w:color="auto" w:fill="auto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</w:tr>
      <w:tr w:rsidR="00D15099" w:rsidRPr="00EB1DDC" w:rsidTr="00D15099">
        <w:trPr>
          <w:trHeight w:val="495"/>
        </w:trPr>
        <w:tc>
          <w:tcPr>
            <w:tcW w:w="3704" w:type="dxa"/>
            <w:shd w:val="clear" w:color="auto" w:fill="auto"/>
            <w:vAlign w:val="center"/>
          </w:tcPr>
          <w:p w:rsidR="00D15099" w:rsidRPr="00EB1DDC" w:rsidRDefault="00D15099" w:rsidP="00D15099">
            <w:pPr>
              <w:ind w:left="336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заңды тұлғалардың (банктерден басқа)</w:t>
            </w:r>
          </w:p>
          <w:p w:rsidR="00D15099" w:rsidRPr="00EB1DDC" w:rsidRDefault="00D15099" w:rsidP="00D15099">
            <w:pPr>
              <w:ind w:left="336"/>
              <w:rPr>
                <w:lang w:val="kk-KZ"/>
              </w:rPr>
            </w:pPr>
            <w:r w:rsidRPr="00EB1DDC">
              <w:rPr>
                <w:lang w:val="kk-KZ"/>
              </w:rPr>
              <w:t>юридических лиц (кроме банков)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  <w:rPr>
                <w:lang w:val="kk-KZ"/>
              </w:rPr>
            </w:pPr>
            <w:r w:rsidRPr="00EB1DDC">
              <w:rPr>
                <w:lang w:val="kk-KZ"/>
              </w:rPr>
              <w:t>263</w:t>
            </w:r>
          </w:p>
        </w:tc>
        <w:tc>
          <w:tcPr>
            <w:tcW w:w="567" w:type="dxa"/>
          </w:tcPr>
          <w:p w:rsidR="00D15099" w:rsidRPr="00EB1DDC" w:rsidRDefault="00D15099" w:rsidP="00D15099"/>
        </w:tc>
        <w:tc>
          <w:tcPr>
            <w:tcW w:w="1134" w:type="dxa"/>
          </w:tcPr>
          <w:p w:rsidR="00D15099" w:rsidRPr="00EB1DDC" w:rsidRDefault="00D15099" w:rsidP="00D15099"/>
        </w:tc>
        <w:tc>
          <w:tcPr>
            <w:tcW w:w="993" w:type="dxa"/>
          </w:tcPr>
          <w:p w:rsidR="00D15099" w:rsidRPr="00EB1DDC" w:rsidRDefault="00D15099" w:rsidP="00D15099"/>
        </w:tc>
        <w:tc>
          <w:tcPr>
            <w:tcW w:w="708" w:type="dxa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  <w:tc>
          <w:tcPr>
            <w:tcW w:w="851" w:type="dxa"/>
            <w:shd w:val="clear" w:color="auto" w:fill="auto"/>
          </w:tcPr>
          <w:p w:rsidR="00D15099" w:rsidRPr="00EB1DDC" w:rsidRDefault="00D15099" w:rsidP="00D15099"/>
        </w:tc>
        <w:tc>
          <w:tcPr>
            <w:tcW w:w="708" w:type="dxa"/>
            <w:shd w:val="clear" w:color="auto" w:fill="auto"/>
          </w:tcPr>
          <w:p w:rsidR="00D15099" w:rsidRPr="00EB1DDC" w:rsidRDefault="00D15099" w:rsidP="00D15099"/>
        </w:tc>
        <w:tc>
          <w:tcPr>
            <w:tcW w:w="851" w:type="dxa"/>
            <w:shd w:val="clear" w:color="auto" w:fill="auto"/>
          </w:tcPr>
          <w:p w:rsidR="00D15099" w:rsidRPr="00EB1DDC" w:rsidRDefault="00D15099" w:rsidP="00D15099"/>
        </w:tc>
        <w:tc>
          <w:tcPr>
            <w:tcW w:w="1134" w:type="dxa"/>
            <w:shd w:val="clear" w:color="auto" w:fill="auto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  <w:tc>
          <w:tcPr>
            <w:tcW w:w="850" w:type="dxa"/>
            <w:shd w:val="clear" w:color="auto" w:fill="auto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</w:tr>
      <w:tr w:rsidR="00D15099" w:rsidRPr="00EB1DDC" w:rsidTr="00D15099">
        <w:trPr>
          <w:trHeight w:val="495"/>
        </w:trPr>
        <w:tc>
          <w:tcPr>
            <w:tcW w:w="3704" w:type="dxa"/>
            <w:shd w:val="clear" w:color="auto" w:fill="auto"/>
            <w:vAlign w:val="center"/>
          </w:tcPr>
          <w:p w:rsidR="00D15099" w:rsidRPr="00EB1DDC" w:rsidRDefault="00D15099" w:rsidP="00D15099">
            <w:pPr>
              <w:ind w:left="336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 xml:space="preserve">қызметін Қазақстан Республикасында жүзеге асыратын заңды тұлғалар филиалдарының және өкілдіктерінің </w:t>
            </w:r>
          </w:p>
          <w:p w:rsidR="00D15099" w:rsidRPr="00EB1DDC" w:rsidRDefault="00D15099" w:rsidP="00D15099">
            <w:pPr>
              <w:ind w:left="336"/>
              <w:rPr>
                <w:b/>
                <w:lang w:val="kk-KZ"/>
              </w:rPr>
            </w:pPr>
            <w:r w:rsidRPr="00EB1DDC">
              <w:rPr>
                <w:lang w:val="kk-KZ"/>
              </w:rPr>
              <w:t>филиалов и представительств юридических лиц, осуществляющих деятельность в Республике Казахстан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  <w:rPr>
                <w:lang w:val="kk-KZ"/>
              </w:rPr>
            </w:pPr>
            <w:r w:rsidRPr="00EB1DDC">
              <w:rPr>
                <w:lang w:val="kk-KZ"/>
              </w:rPr>
              <w:t>265</w:t>
            </w:r>
          </w:p>
        </w:tc>
        <w:tc>
          <w:tcPr>
            <w:tcW w:w="567" w:type="dxa"/>
          </w:tcPr>
          <w:p w:rsidR="00D15099" w:rsidRPr="00EB1DDC" w:rsidRDefault="00D15099" w:rsidP="00D15099"/>
        </w:tc>
        <w:tc>
          <w:tcPr>
            <w:tcW w:w="1134" w:type="dxa"/>
          </w:tcPr>
          <w:p w:rsidR="00D15099" w:rsidRPr="00EB1DDC" w:rsidRDefault="00D15099" w:rsidP="00D15099"/>
        </w:tc>
        <w:tc>
          <w:tcPr>
            <w:tcW w:w="993" w:type="dxa"/>
          </w:tcPr>
          <w:p w:rsidR="00D15099" w:rsidRPr="00EB1DDC" w:rsidRDefault="00D15099" w:rsidP="00D15099"/>
        </w:tc>
        <w:tc>
          <w:tcPr>
            <w:tcW w:w="708" w:type="dxa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  <w:tc>
          <w:tcPr>
            <w:tcW w:w="851" w:type="dxa"/>
            <w:shd w:val="clear" w:color="auto" w:fill="auto"/>
          </w:tcPr>
          <w:p w:rsidR="00D15099" w:rsidRPr="00EB1DDC" w:rsidRDefault="00D15099" w:rsidP="00D15099"/>
        </w:tc>
        <w:tc>
          <w:tcPr>
            <w:tcW w:w="708" w:type="dxa"/>
            <w:shd w:val="clear" w:color="auto" w:fill="auto"/>
          </w:tcPr>
          <w:p w:rsidR="00D15099" w:rsidRPr="00EB1DDC" w:rsidRDefault="00D15099" w:rsidP="00D15099"/>
        </w:tc>
        <w:tc>
          <w:tcPr>
            <w:tcW w:w="851" w:type="dxa"/>
            <w:shd w:val="clear" w:color="auto" w:fill="auto"/>
          </w:tcPr>
          <w:p w:rsidR="00D15099" w:rsidRPr="00EB1DDC" w:rsidRDefault="00D15099" w:rsidP="00D15099"/>
        </w:tc>
        <w:tc>
          <w:tcPr>
            <w:tcW w:w="1134" w:type="dxa"/>
            <w:shd w:val="clear" w:color="auto" w:fill="auto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  <w:tc>
          <w:tcPr>
            <w:tcW w:w="850" w:type="dxa"/>
            <w:shd w:val="clear" w:color="auto" w:fill="auto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</w:tr>
      <w:tr w:rsidR="00D15099" w:rsidRPr="00EB1DDC" w:rsidTr="00D15099">
        <w:trPr>
          <w:trHeight w:val="495"/>
        </w:trPr>
        <w:tc>
          <w:tcPr>
            <w:tcW w:w="3704" w:type="dxa"/>
            <w:shd w:val="clear" w:color="auto" w:fill="auto"/>
            <w:vAlign w:val="center"/>
          </w:tcPr>
          <w:p w:rsidR="00D15099" w:rsidRPr="00EB1DDC" w:rsidRDefault="00D15099" w:rsidP="00D15099">
            <w:pPr>
              <w:ind w:left="336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lastRenderedPageBreak/>
              <w:t>жеке тұлғалардың</w:t>
            </w:r>
          </w:p>
          <w:p w:rsidR="00D15099" w:rsidRPr="00EB1DDC" w:rsidRDefault="00D15099" w:rsidP="00D15099">
            <w:pPr>
              <w:ind w:left="336"/>
              <w:rPr>
                <w:b/>
                <w:lang w:val="kk-KZ"/>
              </w:rPr>
            </w:pPr>
            <w:r w:rsidRPr="00EB1DDC">
              <w:t>физических лиц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  <w:rPr>
                <w:lang w:val="kk-KZ"/>
              </w:rPr>
            </w:pPr>
            <w:r w:rsidRPr="00EB1DDC">
              <w:rPr>
                <w:lang w:val="kk-KZ"/>
              </w:rPr>
              <w:t>267</w:t>
            </w:r>
          </w:p>
        </w:tc>
        <w:tc>
          <w:tcPr>
            <w:tcW w:w="567" w:type="dxa"/>
          </w:tcPr>
          <w:p w:rsidR="00D15099" w:rsidRPr="00EB1DDC" w:rsidRDefault="00D15099" w:rsidP="00D15099"/>
        </w:tc>
        <w:tc>
          <w:tcPr>
            <w:tcW w:w="1134" w:type="dxa"/>
          </w:tcPr>
          <w:p w:rsidR="00D15099" w:rsidRPr="00EB1DDC" w:rsidRDefault="00D15099" w:rsidP="00D15099"/>
        </w:tc>
        <w:tc>
          <w:tcPr>
            <w:tcW w:w="993" w:type="dxa"/>
          </w:tcPr>
          <w:p w:rsidR="00D15099" w:rsidRPr="00EB1DDC" w:rsidRDefault="00D15099" w:rsidP="00D15099"/>
        </w:tc>
        <w:tc>
          <w:tcPr>
            <w:tcW w:w="708" w:type="dxa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  <w:tc>
          <w:tcPr>
            <w:tcW w:w="851" w:type="dxa"/>
            <w:shd w:val="clear" w:color="auto" w:fill="auto"/>
          </w:tcPr>
          <w:p w:rsidR="00D15099" w:rsidRPr="00EB1DDC" w:rsidRDefault="00D15099" w:rsidP="00D15099"/>
        </w:tc>
        <w:tc>
          <w:tcPr>
            <w:tcW w:w="708" w:type="dxa"/>
            <w:shd w:val="clear" w:color="auto" w:fill="auto"/>
          </w:tcPr>
          <w:p w:rsidR="00D15099" w:rsidRPr="00EB1DDC" w:rsidRDefault="00D15099" w:rsidP="00D15099"/>
        </w:tc>
        <w:tc>
          <w:tcPr>
            <w:tcW w:w="851" w:type="dxa"/>
            <w:shd w:val="clear" w:color="auto" w:fill="auto"/>
          </w:tcPr>
          <w:p w:rsidR="00D15099" w:rsidRPr="00EB1DDC" w:rsidRDefault="00D15099" w:rsidP="00D15099"/>
        </w:tc>
        <w:tc>
          <w:tcPr>
            <w:tcW w:w="1134" w:type="dxa"/>
            <w:shd w:val="clear" w:color="auto" w:fill="auto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  <w:tc>
          <w:tcPr>
            <w:tcW w:w="850" w:type="dxa"/>
            <w:shd w:val="clear" w:color="auto" w:fill="auto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</w:tr>
      <w:tr w:rsidR="00D15099" w:rsidRPr="00EB1DDC" w:rsidTr="00D15099">
        <w:trPr>
          <w:trHeight w:val="257"/>
        </w:trPr>
        <w:tc>
          <w:tcPr>
            <w:tcW w:w="3704" w:type="dxa"/>
            <w:shd w:val="clear" w:color="auto" w:fill="auto"/>
            <w:vAlign w:val="center"/>
          </w:tcPr>
          <w:p w:rsidR="00D15099" w:rsidRPr="00EB1DDC" w:rsidRDefault="00D15099" w:rsidP="00D15099">
            <w:pPr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Ұзақ мерзімді (1 жылдан асатын) депозиттер</w:t>
            </w:r>
          </w:p>
          <w:p w:rsidR="00D15099" w:rsidRPr="00EB1DDC" w:rsidRDefault="00D15099" w:rsidP="00D15099">
            <w:pPr>
              <w:rPr>
                <w:lang w:val="kk-KZ"/>
              </w:rPr>
            </w:pPr>
            <w:r w:rsidRPr="00EB1DDC">
              <w:t xml:space="preserve">Долгосрочные (более 1 года) депозиты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  <w:rPr>
                <w:lang w:val="kk-KZ"/>
              </w:rPr>
            </w:pPr>
            <w:r w:rsidRPr="00EB1DDC">
              <w:rPr>
                <w:lang w:val="kk-KZ"/>
              </w:rPr>
              <w:t>270</w:t>
            </w:r>
          </w:p>
        </w:tc>
        <w:tc>
          <w:tcPr>
            <w:tcW w:w="567" w:type="dxa"/>
          </w:tcPr>
          <w:p w:rsidR="00D15099" w:rsidRPr="00EB1DDC" w:rsidRDefault="00D15099" w:rsidP="00D15099"/>
        </w:tc>
        <w:tc>
          <w:tcPr>
            <w:tcW w:w="1134" w:type="dxa"/>
          </w:tcPr>
          <w:p w:rsidR="00D15099" w:rsidRPr="00EB1DDC" w:rsidRDefault="00D15099" w:rsidP="00D15099"/>
        </w:tc>
        <w:tc>
          <w:tcPr>
            <w:tcW w:w="993" w:type="dxa"/>
          </w:tcPr>
          <w:p w:rsidR="00D15099" w:rsidRPr="00EB1DDC" w:rsidRDefault="00D15099" w:rsidP="00D15099"/>
        </w:tc>
        <w:tc>
          <w:tcPr>
            <w:tcW w:w="708" w:type="dxa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  <w:tc>
          <w:tcPr>
            <w:tcW w:w="851" w:type="dxa"/>
            <w:shd w:val="clear" w:color="auto" w:fill="auto"/>
          </w:tcPr>
          <w:p w:rsidR="00D15099" w:rsidRPr="00EB1DDC" w:rsidRDefault="00D15099" w:rsidP="00D15099"/>
        </w:tc>
        <w:tc>
          <w:tcPr>
            <w:tcW w:w="708" w:type="dxa"/>
            <w:shd w:val="clear" w:color="auto" w:fill="auto"/>
          </w:tcPr>
          <w:p w:rsidR="00D15099" w:rsidRPr="00EB1DDC" w:rsidRDefault="00D15099" w:rsidP="00D15099"/>
        </w:tc>
        <w:tc>
          <w:tcPr>
            <w:tcW w:w="851" w:type="dxa"/>
            <w:shd w:val="clear" w:color="auto" w:fill="auto"/>
          </w:tcPr>
          <w:p w:rsidR="00D15099" w:rsidRPr="00EB1DDC" w:rsidRDefault="00D15099" w:rsidP="00D15099"/>
        </w:tc>
        <w:tc>
          <w:tcPr>
            <w:tcW w:w="1134" w:type="dxa"/>
            <w:shd w:val="clear" w:color="auto" w:fill="auto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  <w:tc>
          <w:tcPr>
            <w:tcW w:w="850" w:type="dxa"/>
            <w:shd w:val="clear" w:color="auto" w:fill="auto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</w:tr>
      <w:tr w:rsidR="00D15099" w:rsidRPr="00EB1DDC" w:rsidTr="00D15099">
        <w:trPr>
          <w:trHeight w:val="495"/>
        </w:trPr>
        <w:tc>
          <w:tcPr>
            <w:tcW w:w="3704" w:type="dxa"/>
            <w:shd w:val="clear" w:color="auto" w:fill="auto"/>
            <w:vAlign w:val="center"/>
          </w:tcPr>
          <w:p w:rsidR="00D15099" w:rsidRPr="00EB1DDC" w:rsidRDefault="00D15099" w:rsidP="00D15099">
            <w:pPr>
              <w:rPr>
                <w:b/>
              </w:rPr>
            </w:pPr>
            <w:r w:rsidRPr="00EB1DDC">
              <w:rPr>
                <w:b/>
                <w:lang w:val="kk-KZ"/>
              </w:rPr>
              <w:t>оның ішінде</w:t>
            </w:r>
            <w:r w:rsidRPr="00EB1DDC">
              <w:rPr>
                <w:b/>
              </w:rPr>
              <w:t>:</w:t>
            </w:r>
          </w:p>
          <w:p w:rsidR="00D15099" w:rsidRPr="00EB1DDC" w:rsidRDefault="00D15099" w:rsidP="00D15099">
            <w:pPr>
              <w:rPr>
                <w:b/>
              </w:rPr>
            </w:pPr>
            <w:r w:rsidRPr="00EB1DDC">
              <w:rPr>
                <w:lang w:val="kk-KZ"/>
              </w:rPr>
              <w:t>в том числе</w:t>
            </w:r>
            <w:r w:rsidRPr="00EB1DDC"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D15099" w:rsidRPr="00EB1DDC" w:rsidRDefault="00D15099" w:rsidP="00D15099"/>
        </w:tc>
        <w:tc>
          <w:tcPr>
            <w:tcW w:w="1134" w:type="dxa"/>
          </w:tcPr>
          <w:p w:rsidR="00D15099" w:rsidRPr="00EB1DDC" w:rsidRDefault="00D15099" w:rsidP="00D15099"/>
        </w:tc>
        <w:tc>
          <w:tcPr>
            <w:tcW w:w="993" w:type="dxa"/>
          </w:tcPr>
          <w:p w:rsidR="00D15099" w:rsidRPr="00EB1DDC" w:rsidRDefault="00D15099" w:rsidP="00D15099"/>
        </w:tc>
        <w:tc>
          <w:tcPr>
            <w:tcW w:w="708" w:type="dxa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  <w:tc>
          <w:tcPr>
            <w:tcW w:w="851" w:type="dxa"/>
            <w:shd w:val="clear" w:color="auto" w:fill="auto"/>
          </w:tcPr>
          <w:p w:rsidR="00D15099" w:rsidRPr="00EB1DDC" w:rsidRDefault="00D15099" w:rsidP="00D15099"/>
        </w:tc>
        <w:tc>
          <w:tcPr>
            <w:tcW w:w="708" w:type="dxa"/>
            <w:shd w:val="clear" w:color="auto" w:fill="auto"/>
          </w:tcPr>
          <w:p w:rsidR="00D15099" w:rsidRPr="00EB1DDC" w:rsidRDefault="00D15099" w:rsidP="00D15099"/>
        </w:tc>
        <w:tc>
          <w:tcPr>
            <w:tcW w:w="851" w:type="dxa"/>
            <w:shd w:val="clear" w:color="auto" w:fill="auto"/>
          </w:tcPr>
          <w:p w:rsidR="00D15099" w:rsidRPr="00EB1DDC" w:rsidRDefault="00D15099" w:rsidP="00D15099"/>
        </w:tc>
        <w:tc>
          <w:tcPr>
            <w:tcW w:w="1134" w:type="dxa"/>
            <w:shd w:val="clear" w:color="auto" w:fill="auto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  <w:tc>
          <w:tcPr>
            <w:tcW w:w="850" w:type="dxa"/>
            <w:shd w:val="clear" w:color="auto" w:fill="auto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</w:tr>
      <w:tr w:rsidR="00D15099" w:rsidRPr="00EB1DDC" w:rsidTr="00D15099">
        <w:trPr>
          <w:trHeight w:val="495"/>
        </w:trPr>
        <w:tc>
          <w:tcPr>
            <w:tcW w:w="3704" w:type="dxa"/>
            <w:shd w:val="clear" w:color="auto" w:fill="auto"/>
            <w:vAlign w:val="center"/>
          </w:tcPr>
          <w:p w:rsidR="00D15099" w:rsidRPr="00EB1DDC" w:rsidRDefault="00D15099" w:rsidP="00D15099">
            <w:pPr>
              <w:ind w:left="336" w:hanging="336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 xml:space="preserve">       резидент емес банктердің</w:t>
            </w:r>
          </w:p>
          <w:p w:rsidR="00D15099" w:rsidRPr="00EB1DDC" w:rsidRDefault="00D15099" w:rsidP="00D15099">
            <w:pPr>
              <w:ind w:left="336" w:hanging="336"/>
              <w:rPr>
                <w:b/>
                <w:lang w:val="kk-KZ"/>
              </w:rPr>
            </w:pPr>
            <w:r w:rsidRPr="00EB1DDC">
              <w:rPr>
                <w:lang w:val="kk-KZ"/>
              </w:rPr>
              <w:t xml:space="preserve">       банков - нерезидентов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  <w:rPr>
                <w:lang w:val="kk-KZ"/>
              </w:rPr>
            </w:pPr>
            <w:r w:rsidRPr="00EB1DDC">
              <w:rPr>
                <w:lang w:val="kk-KZ"/>
              </w:rPr>
              <w:t>271</w:t>
            </w:r>
          </w:p>
        </w:tc>
        <w:tc>
          <w:tcPr>
            <w:tcW w:w="567" w:type="dxa"/>
          </w:tcPr>
          <w:p w:rsidR="00D15099" w:rsidRPr="00EB1DDC" w:rsidRDefault="00D15099" w:rsidP="00D15099"/>
        </w:tc>
        <w:tc>
          <w:tcPr>
            <w:tcW w:w="1134" w:type="dxa"/>
          </w:tcPr>
          <w:p w:rsidR="00D15099" w:rsidRPr="00EB1DDC" w:rsidRDefault="00D15099" w:rsidP="00D15099"/>
        </w:tc>
        <w:tc>
          <w:tcPr>
            <w:tcW w:w="993" w:type="dxa"/>
          </w:tcPr>
          <w:p w:rsidR="00D15099" w:rsidRPr="00EB1DDC" w:rsidRDefault="00D15099" w:rsidP="00D15099"/>
        </w:tc>
        <w:tc>
          <w:tcPr>
            <w:tcW w:w="708" w:type="dxa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  <w:tc>
          <w:tcPr>
            <w:tcW w:w="851" w:type="dxa"/>
            <w:shd w:val="clear" w:color="auto" w:fill="auto"/>
          </w:tcPr>
          <w:p w:rsidR="00D15099" w:rsidRPr="00EB1DDC" w:rsidRDefault="00D15099" w:rsidP="00D15099"/>
        </w:tc>
        <w:tc>
          <w:tcPr>
            <w:tcW w:w="708" w:type="dxa"/>
            <w:shd w:val="clear" w:color="auto" w:fill="auto"/>
          </w:tcPr>
          <w:p w:rsidR="00D15099" w:rsidRPr="00EB1DDC" w:rsidRDefault="00D15099" w:rsidP="00D15099"/>
        </w:tc>
        <w:tc>
          <w:tcPr>
            <w:tcW w:w="851" w:type="dxa"/>
            <w:shd w:val="clear" w:color="auto" w:fill="auto"/>
          </w:tcPr>
          <w:p w:rsidR="00D15099" w:rsidRPr="00EB1DDC" w:rsidRDefault="00D15099" w:rsidP="00D15099"/>
        </w:tc>
        <w:tc>
          <w:tcPr>
            <w:tcW w:w="1134" w:type="dxa"/>
            <w:shd w:val="clear" w:color="auto" w:fill="auto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  <w:tc>
          <w:tcPr>
            <w:tcW w:w="850" w:type="dxa"/>
            <w:shd w:val="clear" w:color="auto" w:fill="auto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</w:tr>
      <w:tr w:rsidR="00D15099" w:rsidRPr="00EB1DDC" w:rsidTr="00D15099">
        <w:trPr>
          <w:trHeight w:val="495"/>
        </w:trPr>
        <w:tc>
          <w:tcPr>
            <w:tcW w:w="3704" w:type="dxa"/>
            <w:shd w:val="clear" w:color="auto" w:fill="auto"/>
            <w:vAlign w:val="center"/>
          </w:tcPr>
          <w:p w:rsidR="00D15099" w:rsidRPr="00EB1DDC" w:rsidRDefault="00D15099" w:rsidP="00D15099">
            <w:pPr>
              <w:ind w:left="336" w:hanging="336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 xml:space="preserve">       заңды тұлғалардың (банктерден басқа)</w:t>
            </w:r>
          </w:p>
          <w:p w:rsidR="00D15099" w:rsidRPr="00EB1DDC" w:rsidRDefault="00D15099" w:rsidP="00D15099">
            <w:pPr>
              <w:ind w:left="336" w:hanging="336"/>
              <w:rPr>
                <w:b/>
                <w:lang w:val="kk-KZ"/>
              </w:rPr>
            </w:pPr>
            <w:r w:rsidRPr="00EB1DDC">
              <w:rPr>
                <w:lang w:val="kk-KZ"/>
              </w:rPr>
              <w:t xml:space="preserve">       юридических лиц (кроме банков)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  <w:rPr>
                <w:lang w:val="kk-KZ"/>
              </w:rPr>
            </w:pPr>
            <w:r w:rsidRPr="00EB1DDC">
              <w:rPr>
                <w:lang w:val="kk-KZ"/>
              </w:rPr>
              <w:t>272</w:t>
            </w:r>
          </w:p>
        </w:tc>
        <w:tc>
          <w:tcPr>
            <w:tcW w:w="567" w:type="dxa"/>
          </w:tcPr>
          <w:p w:rsidR="00D15099" w:rsidRPr="00EB1DDC" w:rsidRDefault="00D15099" w:rsidP="00D15099"/>
        </w:tc>
        <w:tc>
          <w:tcPr>
            <w:tcW w:w="1134" w:type="dxa"/>
          </w:tcPr>
          <w:p w:rsidR="00D15099" w:rsidRPr="00EB1DDC" w:rsidRDefault="00D15099" w:rsidP="00D15099"/>
        </w:tc>
        <w:tc>
          <w:tcPr>
            <w:tcW w:w="993" w:type="dxa"/>
          </w:tcPr>
          <w:p w:rsidR="00D15099" w:rsidRPr="00EB1DDC" w:rsidRDefault="00D15099" w:rsidP="00D15099"/>
        </w:tc>
        <w:tc>
          <w:tcPr>
            <w:tcW w:w="708" w:type="dxa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  <w:tc>
          <w:tcPr>
            <w:tcW w:w="851" w:type="dxa"/>
            <w:shd w:val="clear" w:color="auto" w:fill="auto"/>
          </w:tcPr>
          <w:p w:rsidR="00D15099" w:rsidRPr="00EB1DDC" w:rsidRDefault="00D15099" w:rsidP="00D15099"/>
        </w:tc>
        <w:tc>
          <w:tcPr>
            <w:tcW w:w="708" w:type="dxa"/>
            <w:shd w:val="clear" w:color="auto" w:fill="auto"/>
          </w:tcPr>
          <w:p w:rsidR="00D15099" w:rsidRPr="00EB1DDC" w:rsidRDefault="00D15099" w:rsidP="00D15099"/>
        </w:tc>
        <w:tc>
          <w:tcPr>
            <w:tcW w:w="851" w:type="dxa"/>
            <w:shd w:val="clear" w:color="auto" w:fill="auto"/>
          </w:tcPr>
          <w:p w:rsidR="00D15099" w:rsidRPr="00EB1DDC" w:rsidRDefault="00D15099" w:rsidP="00D15099"/>
        </w:tc>
        <w:tc>
          <w:tcPr>
            <w:tcW w:w="1134" w:type="dxa"/>
            <w:shd w:val="clear" w:color="auto" w:fill="auto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  <w:tc>
          <w:tcPr>
            <w:tcW w:w="850" w:type="dxa"/>
            <w:shd w:val="clear" w:color="auto" w:fill="auto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</w:tr>
      <w:tr w:rsidR="00D15099" w:rsidRPr="00EB1DDC" w:rsidTr="00D15099">
        <w:trPr>
          <w:trHeight w:val="495"/>
        </w:trPr>
        <w:tc>
          <w:tcPr>
            <w:tcW w:w="3704" w:type="dxa"/>
            <w:shd w:val="clear" w:color="auto" w:fill="auto"/>
            <w:vAlign w:val="center"/>
          </w:tcPr>
          <w:p w:rsidR="00D15099" w:rsidRPr="00EB1DDC" w:rsidRDefault="00D15099" w:rsidP="00D15099">
            <w:pPr>
              <w:ind w:left="336" w:hanging="336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 xml:space="preserve">      жеке тұлғалардың</w:t>
            </w:r>
          </w:p>
          <w:p w:rsidR="00D15099" w:rsidRPr="00EB1DDC" w:rsidRDefault="00D15099" w:rsidP="00D15099">
            <w:pPr>
              <w:ind w:left="336" w:hanging="336"/>
              <w:rPr>
                <w:b/>
                <w:lang w:val="kk-KZ"/>
              </w:rPr>
            </w:pPr>
            <w:r w:rsidRPr="00EB1DDC">
              <w:t>физических лиц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  <w:rPr>
                <w:lang w:val="kk-KZ"/>
              </w:rPr>
            </w:pPr>
            <w:r w:rsidRPr="00EB1DDC">
              <w:rPr>
                <w:lang w:val="kk-KZ"/>
              </w:rPr>
              <w:t>273</w:t>
            </w:r>
          </w:p>
        </w:tc>
        <w:tc>
          <w:tcPr>
            <w:tcW w:w="567" w:type="dxa"/>
          </w:tcPr>
          <w:p w:rsidR="00D15099" w:rsidRPr="00EB1DDC" w:rsidRDefault="00D15099" w:rsidP="00D15099"/>
        </w:tc>
        <w:tc>
          <w:tcPr>
            <w:tcW w:w="1134" w:type="dxa"/>
          </w:tcPr>
          <w:p w:rsidR="00D15099" w:rsidRPr="00EB1DDC" w:rsidRDefault="00D15099" w:rsidP="00D15099"/>
        </w:tc>
        <w:tc>
          <w:tcPr>
            <w:tcW w:w="993" w:type="dxa"/>
          </w:tcPr>
          <w:p w:rsidR="00D15099" w:rsidRPr="00EB1DDC" w:rsidRDefault="00D15099" w:rsidP="00D15099"/>
        </w:tc>
        <w:tc>
          <w:tcPr>
            <w:tcW w:w="708" w:type="dxa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  <w:tc>
          <w:tcPr>
            <w:tcW w:w="851" w:type="dxa"/>
            <w:shd w:val="clear" w:color="auto" w:fill="auto"/>
          </w:tcPr>
          <w:p w:rsidR="00D15099" w:rsidRPr="00EB1DDC" w:rsidRDefault="00D15099" w:rsidP="00D15099"/>
        </w:tc>
        <w:tc>
          <w:tcPr>
            <w:tcW w:w="708" w:type="dxa"/>
            <w:shd w:val="clear" w:color="auto" w:fill="auto"/>
          </w:tcPr>
          <w:p w:rsidR="00D15099" w:rsidRPr="00EB1DDC" w:rsidRDefault="00D15099" w:rsidP="00D15099"/>
        </w:tc>
        <w:tc>
          <w:tcPr>
            <w:tcW w:w="851" w:type="dxa"/>
            <w:shd w:val="clear" w:color="auto" w:fill="auto"/>
          </w:tcPr>
          <w:p w:rsidR="00D15099" w:rsidRPr="00EB1DDC" w:rsidRDefault="00D15099" w:rsidP="00D15099"/>
        </w:tc>
        <w:tc>
          <w:tcPr>
            <w:tcW w:w="1134" w:type="dxa"/>
            <w:shd w:val="clear" w:color="auto" w:fill="auto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  <w:tc>
          <w:tcPr>
            <w:tcW w:w="850" w:type="dxa"/>
            <w:shd w:val="clear" w:color="auto" w:fill="auto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</w:tr>
      <w:tr w:rsidR="00D15099" w:rsidRPr="00EB1DDC" w:rsidTr="00D15099">
        <w:trPr>
          <w:trHeight w:val="495"/>
        </w:trPr>
        <w:tc>
          <w:tcPr>
            <w:tcW w:w="3704" w:type="dxa"/>
            <w:shd w:val="clear" w:color="auto" w:fill="auto"/>
            <w:vAlign w:val="center"/>
          </w:tcPr>
          <w:p w:rsidR="00D15099" w:rsidRPr="00EB1DDC" w:rsidRDefault="00D15099" w:rsidP="00D15099">
            <w:pPr>
              <w:ind w:left="336" w:hanging="336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 xml:space="preserve">      қызметін Қазақстан Республикасында жүзеге асыратын заңды тұлғалар филиалдарының және өкілдіктерінің </w:t>
            </w:r>
          </w:p>
          <w:p w:rsidR="00D15099" w:rsidRPr="00EB1DDC" w:rsidRDefault="00D15099" w:rsidP="00D15099">
            <w:pPr>
              <w:ind w:left="336" w:hanging="336"/>
              <w:rPr>
                <w:b/>
                <w:lang w:val="kk-KZ"/>
              </w:rPr>
            </w:pPr>
            <w:r w:rsidRPr="00EB1DDC">
              <w:rPr>
                <w:lang w:val="kk-KZ"/>
              </w:rPr>
              <w:t>филиалов и представительств юридических лиц, осуществляющих деятельность в Республике Казахстан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  <w:rPr>
                <w:lang w:val="kk-KZ"/>
              </w:rPr>
            </w:pPr>
            <w:r w:rsidRPr="00EB1DDC">
              <w:rPr>
                <w:lang w:val="kk-KZ"/>
              </w:rPr>
              <w:t>274</w:t>
            </w:r>
          </w:p>
        </w:tc>
        <w:tc>
          <w:tcPr>
            <w:tcW w:w="567" w:type="dxa"/>
          </w:tcPr>
          <w:p w:rsidR="00D15099" w:rsidRPr="00EB1DDC" w:rsidRDefault="00D15099" w:rsidP="00D15099"/>
        </w:tc>
        <w:tc>
          <w:tcPr>
            <w:tcW w:w="1134" w:type="dxa"/>
          </w:tcPr>
          <w:p w:rsidR="00D15099" w:rsidRPr="00EB1DDC" w:rsidRDefault="00D15099" w:rsidP="00D15099"/>
        </w:tc>
        <w:tc>
          <w:tcPr>
            <w:tcW w:w="993" w:type="dxa"/>
          </w:tcPr>
          <w:p w:rsidR="00D15099" w:rsidRPr="00EB1DDC" w:rsidRDefault="00D15099" w:rsidP="00D15099"/>
        </w:tc>
        <w:tc>
          <w:tcPr>
            <w:tcW w:w="708" w:type="dxa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  <w:tc>
          <w:tcPr>
            <w:tcW w:w="851" w:type="dxa"/>
            <w:shd w:val="clear" w:color="auto" w:fill="auto"/>
          </w:tcPr>
          <w:p w:rsidR="00D15099" w:rsidRPr="00EB1DDC" w:rsidRDefault="00D15099" w:rsidP="00D15099"/>
        </w:tc>
        <w:tc>
          <w:tcPr>
            <w:tcW w:w="708" w:type="dxa"/>
            <w:shd w:val="clear" w:color="auto" w:fill="auto"/>
          </w:tcPr>
          <w:p w:rsidR="00D15099" w:rsidRPr="00EB1DDC" w:rsidRDefault="00D15099" w:rsidP="00D15099"/>
        </w:tc>
        <w:tc>
          <w:tcPr>
            <w:tcW w:w="851" w:type="dxa"/>
            <w:shd w:val="clear" w:color="auto" w:fill="auto"/>
          </w:tcPr>
          <w:p w:rsidR="00D15099" w:rsidRPr="00EB1DDC" w:rsidRDefault="00D15099" w:rsidP="00D15099"/>
        </w:tc>
        <w:tc>
          <w:tcPr>
            <w:tcW w:w="1134" w:type="dxa"/>
            <w:shd w:val="clear" w:color="auto" w:fill="auto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  <w:tc>
          <w:tcPr>
            <w:tcW w:w="850" w:type="dxa"/>
            <w:shd w:val="clear" w:color="auto" w:fill="auto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</w:tr>
    </w:tbl>
    <w:p w:rsidR="00D15099" w:rsidRDefault="00D15099" w:rsidP="00D15099">
      <w:pPr>
        <w:rPr>
          <w:bCs/>
          <w:lang w:val="kk-KZ"/>
        </w:rPr>
      </w:pPr>
    </w:p>
    <w:p w:rsidR="00D15099" w:rsidRPr="00EB1DDC" w:rsidRDefault="00D15099" w:rsidP="00D15099">
      <w:pPr>
        <w:rPr>
          <w:b/>
          <w:bCs/>
          <w:lang w:val="kk-KZ"/>
        </w:rPr>
      </w:pPr>
    </w:p>
    <w:p w:rsidR="00D15099" w:rsidRPr="00EB1DDC" w:rsidRDefault="00D15099" w:rsidP="00D15099">
      <w:pPr>
        <w:rPr>
          <w:b/>
          <w:bCs/>
          <w:lang w:val="kk-KZ"/>
        </w:rPr>
      </w:pPr>
      <w:r w:rsidRPr="00EB1DDC">
        <w:rPr>
          <w:b/>
          <w:bCs/>
          <w:lang w:val="kk-KZ"/>
        </w:rPr>
        <w:lastRenderedPageBreak/>
        <w:t>2-бөлік. Резидент еместер алдындағы басқа да міндеттемелер, мың АҚШ доллары</w:t>
      </w:r>
    </w:p>
    <w:p w:rsidR="00D15099" w:rsidRPr="00EB1DDC" w:rsidRDefault="00D15099" w:rsidP="00D15099">
      <w:pPr>
        <w:rPr>
          <w:bCs/>
          <w:lang w:val="kk-KZ"/>
        </w:rPr>
      </w:pPr>
      <w:r w:rsidRPr="00EB1DDC">
        <w:rPr>
          <w:bCs/>
        </w:rPr>
        <w:t xml:space="preserve">Часть </w:t>
      </w:r>
      <w:r w:rsidRPr="00EB1DDC">
        <w:rPr>
          <w:bCs/>
          <w:lang w:val="kk-KZ"/>
        </w:rPr>
        <w:t>2</w:t>
      </w:r>
      <w:r w:rsidRPr="00EB1DDC">
        <w:rPr>
          <w:bCs/>
        </w:rPr>
        <w:t>.</w:t>
      </w:r>
      <w:r w:rsidRPr="00EB1DDC">
        <w:rPr>
          <w:bCs/>
          <w:lang w:val="kk-KZ"/>
        </w:rPr>
        <w:t>Прочие обязательства перед нерезидентами, тысяч долларов США</w:t>
      </w:r>
    </w:p>
    <w:p w:rsidR="00D15099" w:rsidRPr="00EB1DDC" w:rsidRDefault="00D15099" w:rsidP="00D15099">
      <w:pPr>
        <w:rPr>
          <w:bCs/>
          <w:lang w:val="kk-KZ"/>
        </w:rPr>
      </w:pPr>
    </w:p>
    <w:tbl>
      <w:tblPr>
        <w:tblW w:w="14335" w:type="dxa"/>
        <w:tblInd w:w="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992"/>
        <w:gridCol w:w="709"/>
        <w:gridCol w:w="1276"/>
        <w:gridCol w:w="1134"/>
        <w:gridCol w:w="709"/>
        <w:gridCol w:w="850"/>
        <w:gridCol w:w="709"/>
        <w:gridCol w:w="709"/>
        <w:gridCol w:w="850"/>
        <w:gridCol w:w="1134"/>
        <w:gridCol w:w="709"/>
        <w:gridCol w:w="709"/>
        <w:gridCol w:w="850"/>
      </w:tblGrid>
      <w:tr w:rsidR="00D15099" w:rsidRPr="00EB1DDC" w:rsidTr="00D15099">
        <w:trPr>
          <w:trHeight w:val="463"/>
        </w:trPr>
        <w:tc>
          <w:tcPr>
            <w:tcW w:w="2995" w:type="dxa"/>
            <w:vMerge w:val="restart"/>
            <w:shd w:val="clear" w:color="auto" w:fill="auto"/>
            <w:noWrap/>
          </w:tcPr>
          <w:p w:rsidR="00D15099" w:rsidRPr="00EB1DDC" w:rsidRDefault="00D15099" w:rsidP="00D15099">
            <w:pPr>
              <w:jc w:val="center"/>
              <w:rPr>
                <w:b/>
              </w:rPr>
            </w:pPr>
          </w:p>
          <w:p w:rsidR="00D15099" w:rsidRPr="00EB1DDC" w:rsidRDefault="00D15099" w:rsidP="00D15099">
            <w:pPr>
              <w:jc w:val="center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Көрсеткіштің атауы</w:t>
            </w:r>
          </w:p>
          <w:p w:rsidR="00D15099" w:rsidRPr="00EB1DDC" w:rsidRDefault="00D15099" w:rsidP="00D15099">
            <w:pPr>
              <w:jc w:val="center"/>
              <w:rPr>
                <w:lang w:val="kk-KZ"/>
              </w:rPr>
            </w:pPr>
            <w:r w:rsidRPr="00EB1DDC">
              <w:t>Наименование показателя</w:t>
            </w:r>
          </w:p>
          <w:p w:rsidR="00D15099" w:rsidRPr="00EB1DDC" w:rsidRDefault="00D15099" w:rsidP="00D15099">
            <w:pPr>
              <w:jc w:val="center"/>
            </w:pPr>
          </w:p>
          <w:p w:rsidR="00D15099" w:rsidRPr="00EB1DDC" w:rsidRDefault="00D15099" w:rsidP="00D1509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</w:tcPr>
          <w:p w:rsidR="00D15099" w:rsidRPr="00EB1DDC" w:rsidRDefault="00D15099" w:rsidP="00D15099">
            <w:pPr>
              <w:jc w:val="center"/>
              <w:rPr>
                <w:lang w:val="kk-KZ"/>
              </w:rPr>
            </w:pPr>
            <w:r w:rsidRPr="00EB1DDC">
              <w:rPr>
                <w:b/>
                <w:lang w:val="kk-KZ"/>
              </w:rPr>
              <w:t>Көрсет</w:t>
            </w:r>
            <w:r w:rsidRPr="00EB1DDC">
              <w:rPr>
                <w:b/>
                <w:lang w:val="kk-KZ"/>
              </w:rPr>
              <w:br/>
              <w:t>кіштіңкоды</w:t>
            </w:r>
          </w:p>
          <w:p w:rsidR="00D15099" w:rsidRPr="00EB1DDC" w:rsidRDefault="00D15099" w:rsidP="00D15099">
            <w:pPr>
              <w:jc w:val="center"/>
            </w:pPr>
            <w:r w:rsidRPr="00EB1DDC">
              <w:t xml:space="preserve">Код </w:t>
            </w:r>
            <w:proofErr w:type="gramStart"/>
            <w:r w:rsidRPr="00EB1DDC">
              <w:t>показа</w:t>
            </w:r>
            <w:r w:rsidRPr="00EB1DDC">
              <w:br/>
              <w:t>теля</w:t>
            </w:r>
            <w:proofErr w:type="gramEnd"/>
          </w:p>
        </w:tc>
        <w:tc>
          <w:tcPr>
            <w:tcW w:w="5387" w:type="dxa"/>
            <w:gridSpan w:val="6"/>
          </w:tcPr>
          <w:p w:rsidR="00D15099" w:rsidRPr="00EB1DDC" w:rsidRDefault="00D15099" w:rsidP="00D15099">
            <w:pPr>
              <w:jc w:val="center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Негізгі қаржы құралы</w:t>
            </w:r>
          </w:p>
          <w:p w:rsidR="00D15099" w:rsidRPr="00EB1DDC" w:rsidRDefault="00D15099" w:rsidP="00D15099">
            <w:pPr>
              <w:jc w:val="center"/>
            </w:pPr>
            <w:r w:rsidRPr="00EB1DDC">
              <w:t>Основной финансовый инструмент</w:t>
            </w:r>
          </w:p>
        </w:tc>
        <w:tc>
          <w:tcPr>
            <w:tcW w:w="4961" w:type="dxa"/>
            <w:gridSpan w:val="6"/>
          </w:tcPr>
          <w:p w:rsidR="00D15099" w:rsidRPr="00EB1DDC" w:rsidRDefault="00D15099" w:rsidP="00D15099">
            <w:pPr>
              <w:jc w:val="center"/>
            </w:pPr>
            <w:proofErr w:type="spellStart"/>
            <w:r w:rsidRPr="00EB1DDC">
              <w:rPr>
                <w:b/>
              </w:rPr>
              <w:t>Ақытөлеугежұмсалатыншығы</w:t>
            </w:r>
            <w:proofErr w:type="spellEnd"/>
            <w:r w:rsidRPr="00EB1DDC">
              <w:rPr>
                <w:b/>
                <w:lang w:val="kk-KZ"/>
              </w:rPr>
              <w:t>ст</w:t>
            </w:r>
            <w:r w:rsidRPr="00EB1DDC">
              <w:rPr>
                <w:b/>
              </w:rPr>
              <w:t>ар</w:t>
            </w:r>
          </w:p>
          <w:p w:rsidR="00D15099" w:rsidRPr="00EB1DDC" w:rsidRDefault="00D15099" w:rsidP="00D15099">
            <w:pPr>
              <w:jc w:val="center"/>
            </w:pPr>
            <w:r w:rsidRPr="00EB1DDC">
              <w:t>Расходы к оплате</w:t>
            </w:r>
          </w:p>
        </w:tc>
      </w:tr>
      <w:tr w:rsidR="00D15099" w:rsidRPr="00EB1DDC" w:rsidTr="00D15099">
        <w:trPr>
          <w:cantSplit/>
          <w:trHeight w:val="3002"/>
        </w:trPr>
        <w:tc>
          <w:tcPr>
            <w:tcW w:w="2995" w:type="dxa"/>
            <w:vMerge/>
            <w:shd w:val="clear" w:color="auto" w:fill="auto"/>
            <w:noWrap/>
            <w:vAlign w:val="bottom"/>
          </w:tcPr>
          <w:p w:rsidR="00D15099" w:rsidRPr="00EB1DDC" w:rsidRDefault="00D15099" w:rsidP="00D15099"/>
        </w:tc>
        <w:tc>
          <w:tcPr>
            <w:tcW w:w="992" w:type="dxa"/>
            <w:vMerge/>
            <w:shd w:val="clear" w:color="auto" w:fill="auto"/>
            <w:noWrap/>
          </w:tcPr>
          <w:p w:rsidR="00D15099" w:rsidRPr="00EB1DDC" w:rsidRDefault="00D15099" w:rsidP="00D15099"/>
        </w:tc>
        <w:tc>
          <w:tcPr>
            <w:tcW w:w="709" w:type="dxa"/>
            <w:textDirection w:val="btLr"/>
          </w:tcPr>
          <w:p w:rsidR="00D15099" w:rsidRPr="00EB1DDC" w:rsidRDefault="00D15099" w:rsidP="00D15099">
            <w:pPr>
              <w:ind w:left="113" w:right="11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Кезеңнің басына</w:t>
            </w:r>
          </w:p>
          <w:p w:rsidR="00D15099" w:rsidRPr="00EB1DDC" w:rsidRDefault="00D15099" w:rsidP="00D15099">
            <w:pPr>
              <w:ind w:left="113" w:right="113"/>
            </w:pPr>
            <w:proofErr w:type="spellStart"/>
            <w:r w:rsidRPr="00EB1DDC">
              <w:t>Наначало</w:t>
            </w:r>
            <w:proofErr w:type="spellEnd"/>
            <w:r w:rsidRPr="00EB1DDC">
              <w:t xml:space="preserve"> периода</w:t>
            </w:r>
          </w:p>
        </w:tc>
        <w:tc>
          <w:tcPr>
            <w:tcW w:w="1276" w:type="dxa"/>
            <w:textDirection w:val="btLr"/>
          </w:tcPr>
          <w:p w:rsidR="00D15099" w:rsidRPr="00EB1DDC" w:rsidRDefault="00D15099" w:rsidP="00D15099">
            <w:pPr>
              <w:ind w:left="113" w:right="11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Операциялар нәтижесіндегі</w:t>
            </w:r>
          </w:p>
          <w:p w:rsidR="00D15099" w:rsidRPr="00EB1DDC" w:rsidRDefault="00D15099" w:rsidP="00D15099">
            <w:pPr>
              <w:ind w:left="113" w:right="11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ұлғаю</w:t>
            </w:r>
          </w:p>
          <w:p w:rsidR="00D15099" w:rsidRPr="00EB1DDC" w:rsidRDefault="00D15099" w:rsidP="00D15099">
            <w:pPr>
              <w:ind w:left="113" w:right="113"/>
            </w:pPr>
            <w:r w:rsidRPr="00EB1DDC">
              <w:t>Увеличение в результате операций</w:t>
            </w:r>
          </w:p>
        </w:tc>
        <w:tc>
          <w:tcPr>
            <w:tcW w:w="1134" w:type="dxa"/>
            <w:textDirection w:val="btLr"/>
          </w:tcPr>
          <w:p w:rsidR="00D15099" w:rsidRPr="00EB1DDC" w:rsidRDefault="00D15099" w:rsidP="00D15099">
            <w:pPr>
              <w:ind w:left="113" w:right="11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Операциялар нәтижесіндегі</w:t>
            </w:r>
          </w:p>
          <w:p w:rsidR="00D15099" w:rsidRPr="00EB1DDC" w:rsidRDefault="00D15099" w:rsidP="00D15099">
            <w:pPr>
              <w:ind w:left="113" w:right="11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азаю</w:t>
            </w:r>
          </w:p>
          <w:p w:rsidR="00D15099" w:rsidRPr="00EB1DDC" w:rsidRDefault="00D15099" w:rsidP="00D15099">
            <w:pPr>
              <w:ind w:left="113" w:right="113"/>
            </w:pPr>
            <w:r w:rsidRPr="00EB1DDC">
              <w:t>Уменьшение в результате операций</w:t>
            </w:r>
          </w:p>
        </w:tc>
        <w:tc>
          <w:tcPr>
            <w:tcW w:w="709" w:type="dxa"/>
            <w:textDirection w:val="btLr"/>
          </w:tcPr>
          <w:p w:rsidR="00D15099" w:rsidRPr="00EB1DDC" w:rsidRDefault="00D15099" w:rsidP="00D15099">
            <w:pPr>
              <w:ind w:left="113" w:right="11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Қайта бағалау</w:t>
            </w:r>
          </w:p>
          <w:p w:rsidR="00D15099" w:rsidRPr="00EB1DDC" w:rsidRDefault="00D15099" w:rsidP="00D15099">
            <w:pPr>
              <w:ind w:left="113" w:right="113"/>
            </w:pPr>
            <w:r w:rsidRPr="00EB1DDC">
              <w:t>Переоценка</w:t>
            </w:r>
          </w:p>
        </w:tc>
        <w:tc>
          <w:tcPr>
            <w:tcW w:w="850" w:type="dxa"/>
            <w:shd w:val="clear" w:color="auto" w:fill="auto"/>
            <w:noWrap/>
            <w:textDirection w:val="btLr"/>
          </w:tcPr>
          <w:p w:rsidR="00D15099" w:rsidRPr="00EB1DDC" w:rsidRDefault="00D15099" w:rsidP="00D15099">
            <w:pPr>
              <w:ind w:left="113" w:right="113"/>
              <w:rPr>
                <w:lang w:val="kk-KZ"/>
              </w:rPr>
            </w:pPr>
            <w:r w:rsidRPr="00EB1DDC">
              <w:rPr>
                <w:b/>
                <w:lang w:val="kk-KZ"/>
              </w:rPr>
              <w:t>Басқа да өзгерістер</w:t>
            </w:r>
          </w:p>
          <w:p w:rsidR="00D15099" w:rsidRPr="00EB1DDC" w:rsidRDefault="00D15099" w:rsidP="00D15099">
            <w:pPr>
              <w:ind w:left="113" w:right="113"/>
            </w:pPr>
            <w:r w:rsidRPr="00EB1DDC">
              <w:rPr>
                <w:lang w:val="kk-KZ"/>
              </w:rPr>
              <w:t>П</w:t>
            </w:r>
            <w:proofErr w:type="spellStart"/>
            <w:r w:rsidRPr="00EB1DDC">
              <w:t>рочие</w:t>
            </w:r>
            <w:proofErr w:type="spellEnd"/>
            <w:r w:rsidRPr="00EB1DDC">
              <w:t xml:space="preserve"> изменения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15099" w:rsidRPr="00EB1DDC" w:rsidRDefault="00D15099" w:rsidP="00D15099">
            <w:pPr>
              <w:ind w:left="113" w:right="11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Кезеңнің соңына</w:t>
            </w:r>
          </w:p>
          <w:p w:rsidR="00D15099" w:rsidRPr="00EB1DDC" w:rsidRDefault="00D15099" w:rsidP="00D15099">
            <w:pPr>
              <w:ind w:left="113" w:right="113"/>
            </w:pPr>
            <w:proofErr w:type="spellStart"/>
            <w:r w:rsidRPr="00EB1DDC">
              <w:t>Наконецпериода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</w:tcPr>
          <w:p w:rsidR="00D15099" w:rsidRPr="00EB1DDC" w:rsidRDefault="00D15099" w:rsidP="00D15099">
            <w:pPr>
              <w:ind w:left="113" w:right="11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Кезеңнің басына</w:t>
            </w:r>
          </w:p>
          <w:p w:rsidR="00D15099" w:rsidRPr="00EB1DDC" w:rsidRDefault="00D15099" w:rsidP="00D15099">
            <w:pPr>
              <w:ind w:left="113" w:right="113"/>
            </w:pPr>
            <w:proofErr w:type="spellStart"/>
            <w:r w:rsidRPr="00EB1DDC">
              <w:t>Наначало</w:t>
            </w:r>
            <w:proofErr w:type="spellEnd"/>
            <w:r w:rsidRPr="00EB1DDC">
              <w:t xml:space="preserve"> периода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15099" w:rsidRPr="00EB1DDC" w:rsidRDefault="00D15099" w:rsidP="00D15099">
            <w:pPr>
              <w:rPr>
                <w:b/>
              </w:rPr>
            </w:pPr>
            <w:r w:rsidRPr="00EB1DDC">
              <w:rPr>
                <w:b/>
                <w:lang w:val="kk-KZ"/>
              </w:rPr>
              <w:t>Е</w:t>
            </w:r>
            <w:r w:rsidRPr="00EB1DDC">
              <w:rPr>
                <w:b/>
              </w:rPr>
              <w:t>се</w:t>
            </w:r>
            <w:r w:rsidRPr="00EB1DDC">
              <w:rPr>
                <w:b/>
                <w:lang w:val="kk-KZ"/>
              </w:rPr>
              <w:t xml:space="preserve">пті </w:t>
            </w:r>
            <w:proofErr w:type="spellStart"/>
            <w:r w:rsidRPr="00EB1DDC">
              <w:rPr>
                <w:b/>
              </w:rPr>
              <w:t>кезе</w:t>
            </w:r>
            <w:proofErr w:type="spellEnd"/>
            <w:r w:rsidRPr="00EB1DDC">
              <w:rPr>
                <w:b/>
                <w:lang w:val="kk-KZ"/>
              </w:rPr>
              <w:t>ң</w:t>
            </w:r>
            <w:r w:rsidRPr="00EB1DDC">
              <w:rPr>
                <w:b/>
              </w:rPr>
              <w:t xml:space="preserve">де </w:t>
            </w:r>
            <w:proofErr w:type="spellStart"/>
            <w:r w:rsidRPr="00EB1DDC">
              <w:rPr>
                <w:b/>
              </w:rPr>
              <w:t>есептелгені</w:t>
            </w:r>
            <w:proofErr w:type="spellEnd"/>
          </w:p>
          <w:p w:rsidR="00D15099" w:rsidRPr="00EB1DDC" w:rsidRDefault="00D15099" w:rsidP="00D15099">
            <w:r w:rsidRPr="00EB1DDC">
              <w:rPr>
                <w:lang w:val="kk-KZ"/>
              </w:rPr>
              <w:t>Н</w:t>
            </w:r>
            <w:proofErr w:type="spellStart"/>
            <w:r w:rsidRPr="00EB1DDC">
              <w:t>ачислено</w:t>
            </w:r>
            <w:proofErr w:type="spellEnd"/>
            <w:r w:rsidRPr="00EB1DDC">
              <w:t xml:space="preserve"> в отчетном периоде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15099" w:rsidRPr="00EB1DDC" w:rsidRDefault="00D15099" w:rsidP="00D15099">
            <w:pPr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Е</w:t>
            </w:r>
            <w:r w:rsidRPr="00EB1DDC">
              <w:rPr>
                <w:b/>
              </w:rPr>
              <w:t>се</w:t>
            </w:r>
            <w:r w:rsidRPr="00EB1DDC">
              <w:rPr>
                <w:b/>
                <w:lang w:val="kk-KZ"/>
              </w:rPr>
              <w:t xml:space="preserve">пті </w:t>
            </w:r>
            <w:proofErr w:type="spellStart"/>
            <w:r w:rsidRPr="00EB1DDC">
              <w:rPr>
                <w:b/>
              </w:rPr>
              <w:t>кезе</w:t>
            </w:r>
            <w:proofErr w:type="spellEnd"/>
            <w:r w:rsidRPr="00EB1DDC">
              <w:rPr>
                <w:b/>
                <w:lang w:val="kk-KZ"/>
              </w:rPr>
              <w:t>ң</w:t>
            </w:r>
            <w:r w:rsidRPr="00EB1DDC">
              <w:rPr>
                <w:b/>
              </w:rPr>
              <w:t>де</w:t>
            </w:r>
            <w:r w:rsidRPr="00EB1DDC">
              <w:rPr>
                <w:b/>
                <w:lang w:val="kk-KZ"/>
              </w:rPr>
              <w:t>алынғаны,   капиталдандырылғаны</w:t>
            </w:r>
          </w:p>
          <w:p w:rsidR="00D15099" w:rsidRPr="00EB1DDC" w:rsidRDefault="00D15099" w:rsidP="00D15099">
            <w:r w:rsidRPr="00EB1DDC">
              <w:rPr>
                <w:lang w:val="kk-KZ"/>
              </w:rPr>
              <w:t>Получено, капитализировано в отчетном периоде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15099" w:rsidRPr="00EB1DDC" w:rsidRDefault="00D15099" w:rsidP="00D15099">
            <w:pPr>
              <w:ind w:left="113" w:right="11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Қайта бағалау</w:t>
            </w:r>
          </w:p>
          <w:p w:rsidR="00D15099" w:rsidRPr="00EB1DDC" w:rsidRDefault="00D15099" w:rsidP="00D15099">
            <w:pPr>
              <w:ind w:left="113" w:right="113"/>
            </w:pPr>
            <w:r w:rsidRPr="00EB1DDC">
              <w:t>Переоценка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15099" w:rsidRPr="00EB1DDC" w:rsidRDefault="00D15099" w:rsidP="00D15099">
            <w:pPr>
              <w:ind w:left="113" w:right="113"/>
              <w:rPr>
                <w:lang w:val="kk-KZ"/>
              </w:rPr>
            </w:pPr>
            <w:r w:rsidRPr="00EB1DDC">
              <w:rPr>
                <w:b/>
                <w:lang w:val="kk-KZ"/>
              </w:rPr>
              <w:t>Басқа да өзгерістер</w:t>
            </w:r>
          </w:p>
          <w:p w:rsidR="00D15099" w:rsidRPr="00EB1DDC" w:rsidRDefault="00D15099" w:rsidP="00D15099">
            <w:pPr>
              <w:ind w:left="113" w:right="113"/>
            </w:pPr>
            <w:r w:rsidRPr="00EB1DDC">
              <w:rPr>
                <w:lang w:val="kk-KZ"/>
              </w:rPr>
              <w:t>П</w:t>
            </w:r>
            <w:proofErr w:type="spellStart"/>
            <w:r w:rsidRPr="00EB1DDC">
              <w:t>рочие</w:t>
            </w:r>
            <w:proofErr w:type="spellEnd"/>
            <w:r w:rsidRPr="00EB1DDC">
              <w:t xml:space="preserve"> изменения</w:t>
            </w:r>
          </w:p>
        </w:tc>
        <w:tc>
          <w:tcPr>
            <w:tcW w:w="850" w:type="dxa"/>
            <w:shd w:val="clear" w:color="auto" w:fill="auto"/>
            <w:noWrap/>
            <w:textDirection w:val="btLr"/>
          </w:tcPr>
          <w:p w:rsidR="00D15099" w:rsidRPr="00EB1DDC" w:rsidRDefault="00D15099" w:rsidP="00D15099">
            <w:pPr>
              <w:ind w:left="113" w:right="11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Кезеңнің соңына</w:t>
            </w:r>
          </w:p>
          <w:p w:rsidR="00D15099" w:rsidRPr="00EB1DDC" w:rsidRDefault="00D15099" w:rsidP="00D15099">
            <w:pPr>
              <w:ind w:left="113" w:right="113"/>
            </w:pPr>
            <w:r w:rsidRPr="00EB1DDC">
              <w:rPr>
                <w:lang w:val="kk-KZ"/>
              </w:rPr>
              <w:t>Н</w:t>
            </w:r>
            <w:r w:rsidRPr="00EB1DDC">
              <w:t>а конец периода</w:t>
            </w:r>
          </w:p>
        </w:tc>
      </w:tr>
      <w:tr w:rsidR="00D15099" w:rsidRPr="00EB1DDC" w:rsidTr="00D15099">
        <w:trPr>
          <w:trHeight w:val="270"/>
        </w:trPr>
        <w:tc>
          <w:tcPr>
            <w:tcW w:w="2995" w:type="dxa"/>
            <w:shd w:val="clear" w:color="auto" w:fill="auto"/>
            <w:noWrap/>
            <w:vAlign w:val="center"/>
          </w:tcPr>
          <w:p w:rsidR="00D15099" w:rsidRPr="00EB1DDC" w:rsidRDefault="00D15099" w:rsidP="00D15099">
            <w:r w:rsidRPr="00EB1DDC">
              <w:t xml:space="preserve">                   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Б</w:t>
            </w:r>
          </w:p>
        </w:tc>
        <w:tc>
          <w:tcPr>
            <w:tcW w:w="709" w:type="dxa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1</w:t>
            </w:r>
          </w:p>
        </w:tc>
        <w:tc>
          <w:tcPr>
            <w:tcW w:w="1276" w:type="dxa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2</w:t>
            </w:r>
          </w:p>
        </w:tc>
        <w:tc>
          <w:tcPr>
            <w:tcW w:w="1134" w:type="dxa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3</w:t>
            </w:r>
          </w:p>
        </w:tc>
        <w:tc>
          <w:tcPr>
            <w:tcW w:w="709" w:type="dxa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12</w:t>
            </w:r>
          </w:p>
        </w:tc>
      </w:tr>
      <w:tr w:rsidR="00D15099" w:rsidRPr="00EB1DDC" w:rsidTr="00D15099">
        <w:trPr>
          <w:trHeight w:val="255"/>
        </w:trPr>
        <w:tc>
          <w:tcPr>
            <w:tcW w:w="2995" w:type="dxa"/>
            <w:shd w:val="clear" w:color="auto" w:fill="auto"/>
            <w:vAlign w:val="center"/>
          </w:tcPr>
          <w:p w:rsidR="00D15099" w:rsidRPr="00EB1DDC" w:rsidRDefault="00D15099" w:rsidP="00D15099">
            <w:pPr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Банктердің борыштық бағалы қағаздары</w:t>
            </w:r>
          </w:p>
          <w:p w:rsidR="00D15099" w:rsidRPr="00EB1DDC" w:rsidRDefault="00D15099" w:rsidP="00D15099">
            <w:r w:rsidRPr="00EB1DDC">
              <w:t>Долговые ценные бумаги банков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  <w:rPr>
                <w:lang w:val="kk-KZ"/>
              </w:rPr>
            </w:pPr>
            <w:r w:rsidRPr="00EB1DDC">
              <w:rPr>
                <w:lang w:val="kk-KZ"/>
              </w:rPr>
              <w:t>320</w:t>
            </w:r>
          </w:p>
        </w:tc>
        <w:tc>
          <w:tcPr>
            <w:tcW w:w="709" w:type="dxa"/>
          </w:tcPr>
          <w:p w:rsidR="00D15099" w:rsidRPr="00EB1DDC" w:rsidRDefault="00D15099" w:rsidP="00D15099"/>
        </w:tc>
        <w:tc>
          <w:tcPr>
            <w:tcW w:w="1276" w:type="dxa"/>
          </w:tcPr>
          <w:p w:rsidR="00D15099" w:rsidRPr="00EB1DDC" w:rsidRDefault="00D15099" w:rsidP="00D15099"/>
        </w:tc>
        <w:tc>
          <w:tcPr>
            <w:tcW w:w="1134" w:type="dxa"/>
          </w:tcPr>
          <w:p w:rsidR="00D15099" w:rsidRPr="00EB1DDC" w:rsidRDefault="00D15099" w:rsidP="00D15099"/>
        </w:tc>
        <w:tc>
          <w:tcPr>
            <w:tcW w:w="709" w:type="dxa"/>
          </w:tcPr>
          <w:p w:rsidR="00D15099" w:rsidRPr="00EB1DDC" w:rsidRDefault="00D15099" w:rsidP="00D15099"/>
        </w:tc>
        <w:tc>
          <w:tcPr>
            <w:tcW w:w="850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0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1134" w:type="dxa"/>
            <w:shd w:val="clear" w:color="auto" w:fill="auto"/>
          </w:tcPr>
          <w:p w:rsidR="00D15099" w:rsidRPr="00EB1DDC" w:rsidRDefault="00D15099" w:rsidP="00D15099">
            <w:pPr>
              <w:ind w:left="-108" w:right="-104"/>
              <w:jc w:val="center"/>
            </w:pPr>
            <w:r w:rsidRPr="00EB1DDC">
              <w:t> </w:t>
            </w:r>
          </w:p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0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  <w:p w:rsidR="00D15099" w:rsidRPr="00EB1DDC" w:rsidRDefault="00D15099" w:rsidP="00D15099">
            <w:r w:rsidRPr="00EB1DDC">
              <w:t> </w:t>
            </w:r>
          </w:p>
        </w:tc>
      </w:tr>
      <w:tr w:rsidR="00D15099" w:rsidRPr="00EB1DDC" w:rsidTr="00D15099">
        <w:trPr>
          <w:trHeight w:val="480"/>
        </w:trPr>
        <w:tc>
          <w:tcPr>
            <w:tcW w:w="2995" w:type="dxa"/>
            <w:shd w:val="clear" w:color="auto" w:fill="auto"/>
            <w:vAlign w:val="center"/>
          </w:tcPr>
          <w:p w:rsidR="00D15099" w:rsidRPr="00EB1DDC" w:rsidRDefault="00D15099" w:rsidP="00D15099">
            <w:pPr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Туынды қаржы құралдары</w:t>
            </w:r>
          </w:p>
          <w:p w:rsidR="00D15099" w:rsidRPr="00EB1DDC" w:rsidRDefault="00D15099" w:rsidP="00D15099">
            <w:r w:rsidRPr="00EB1DDC">
              <w:t>Производные финансовые инструменты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  <w:rPr>
                <w:lang w:val="kk-KZ"/>
              </w:rPr>
            </w:pPr>
            <w:r w:rsidRPr="00EB1DDC">
              <w:rPr>
                <w:lang w:val="kk-KZ"/>
              </w:rPr>
              <w:t>350</w:t>
            </w:r>
          </w:p>
        </w:tc>
        <w:tc>
          <w:tcPr>
            <w:tcW w:w="709" w:type="dxa"/>
          </w:tcPr>
          <w:p w:rsidR="00D15099" w:rsidRPr="00EB1DDC" w:rsidRDefault="00D15099" w:rsidP="00D15099"/>
        </w:tc>
        <w:tc>
          <w:tcPr>
            <w:tcW w:w="1276" w:type="dxa"/>
          </w:tcPr>
          <w:p w:rsidR="00D15099" w:rsidRPr="00EB1DDC" w:rsidRDefault="00D15099" w:rsidP="00D15099"/>
        </w:tc>
        <w:tc>
          <w:tcPr>
            <w:tcW w:w="1134" w:type="dxa"/>
          </w:tcPr>
          <w:p w:rsidR="00D15099" w:rsidRPr="00EB1DDC" w:rsidRDefault="00D15099" w:rsidP="00D15099"/>
        </w:tc>
        <w:tc>
          <w:tcPr>
            <w:tcW w:w="709" w:type="dxa"/>
          </w:tcPr>
          <w:p w:rsidR="00D15099" w:rsidRPr="00EB1DDC" w:rsidRDefault="00D15099" w:rsidP="00D15099"/>
        </w:tc>
        <w:tc>
          <w:tcPr>
            <w:tcW w:w="850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0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1134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0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  <w:p w:rsidR="00D15099" w:rsidRPr="00EB1DDC" w:rsidRDefault="00D15099" w:rsidP="00D15099">
            <w:r w:rsidRPr="00EB1DDC">
              <w:t> </w:t>
            </w:r>
          </w:p>
        </w:tc>
      </w:tr>
      <w:tr w:rsidR="00D15099" w:rsidRPr="00EB1DDC" w:rsidTr="00D15099">
        <w:trPr>
          <w:trHeight w:val="255"/>
        </w:trPr>
        <w:tc>
          <w:tcPr>
            <w:tcW w:w="2995" w:type="dxa"/>
            <w:shd w:val="clear" w:color="auto" w:fill="auto"/>
            <w:vAlign w:val="center"/>
          </w:tcPr>
          <w:p w:rsidR="00D15099" w:rsidRPr="00EB1DDC" w:rsidRDefault="00D15099" w:rsidP="00D15099">
            <w:pPr>
              <w:rPr>
                <w:b/>
              </w:rPr>
            </w:pPr>
            <w:r w:rsidRPr="00EB1DDC">
              <w:rPr>
                <w:b/>
                <w:lang w:val="kk-KZ"/>
              </w:rPr>
              <w:t>оның ішінде</w:t>
            </w:r>
            <w:r w:rsidRPr="00EB1DDC">
              <w:rPr>
                <w:b/>
              </w:rPr>
              <w:t>:</w:t>
            </w:r>
          </w:p>
          <w:p w:rsidR="00D15099" w:rsidRPr="00EB1DDC" w:rsidRDefault="00D15099" w:rsidP="00D15099">
            <w:r w:rsidRPr="00EB1DDC"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</w:p>
        </w:tc>
        <w:tc>
          <w:tcPr>
            <w:tcW w:w="709" w:type="dxa"/>
          </w:tcPr>
          <w:p w:rsidR="00D15099" w:rsidRPr="00EB1DDC" w:rsidRDefault="00D15099" w:rsidP="00D15099"/>
        </w:tc>
        <w:tc>
          <w:tcPr>
            <w:tcW w:w="1276" w:type="dxa"/>
          </w:tcPr>
          <w:p w:rsidR="00D15099" w:rsidRPr="00EB1DDC" w:rsidRDefault="00D15099" w:rsidP="00D15099"/>
        </w:tc>
        <w:tc>
          <w:tcPr>
            <w:tcW w:w="1134" w:type="dxa"/>
          </w:tcPr>
          <w:p w:rsidR="00D15099" w:rsidRPr="00EB1DDC" w:rsidRDefault="00D15099" w:rsidP="00D15099"/>
        </w:tc>
        <w:tc>
          <w:tcPr>
            <w:tcW w:w="709" w:type="dxa"/>
          </w:tcPr>
          <w:p w:rsidR="00D15099" w:rsidRPr="00EB1DDC" w:rsidRDefault="00D15099" w:rsidP="00D15099"/>
        </w:tc>
        <w:tc>
          <w:tcPr>
            <w:tcW w:w="850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0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1134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0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  <w:p w:rsidR="00D15099" w:rsidRPr="00EB1DDC" w:rsidRDefault="00D15099" w:rsidP="00D15099">
            <w:r w:rsidRPr="00EB1DDC">
              <w:t> </w:t>
            </w:r>
          </w:p>
        </w:tc>
      </w:tr>
      <w:tr w:rsidR="00D15099" w:rsidRPr="00EB1DDC" w:rsidTr="00D15099">
        <w:trPr>
          <w:trHeight w:val="480"/>
        </w:trPr>
        <w:tc>
          <w:tcPr>
            <w:tcW w:w="2995" w:type="dxa"/>
            <w:shd w:val="clear" w:color="auto" w:fill="auto"/>
            <w:vAlign w:val="center"/>
          </w:tcPr>
          <w:p w:rsidR="00D15099" w:rsidRPr="00EB1DDC" w:rsidRDefault="00D15099" w:rsidP="00D15099">
            <w:pPr>
              <w:ind w:left="477" w:hanging="477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 xml:space="preserve">         опциондар</w:t>
            </w:r>
          </w:p>
          <w:p w:rsidR="00D15099" w:rsidRPr="00EB1DDC" w:rsidRDefault="00D15099" w:rsidP="00D15099">
            <w:pPr>
              <w:ind w:left="477" w:hanging="477"/>
            </w:pPr>
            <w:r w:rsidRPr="00EB1DDC">
              <w:rPr>
                <w:lang w:val="kk-KZ"/>
              </w:rPr>
              <w:t xml:space="preserve">         опционы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  <w:rPr>
                <w:lang w:val="kk-KZ"/>
              </w:rPr>
            </w:pPr>
            <w:r w:rsidRPr="00EB1DDC">
              <w:rPr>
                <w:lang w:val="kk-KZ"/>
              </w:rPr>
              <w:t>351</w:t>
            </w:r>
          </w:p>
        </w:tc>
        <w:tc>
          <w:tcPr>
            <w:tcW w:w="709" w:type="dxa"/>
          </w:tcPr>
          <w:p w:rsidR="00D15099" w:rsidRPr="00EB1DDC" w:rsidRDefault="00D15099" w:rsidP="00D15099"/>
        </w:tc>
        <w:tc>
          <w:tcPr>
            <w:tcW w:w="1276" w:type="dxa"/>
          </w:tcPr>
          <w:p w:rsidR="00D15099" w:rsidRPr="00EB1DDC" w:rsidRDefault="00D15099" w:rsidP="00D15099"/>
        </w:tc>
        <w:tc>
          <w:tcPr>
            <w:tcW w:w="1134" w:type="dxa"/>
          </w:tcPr>
          <w:p w:rsidR="00D15099" w:rsidRPr="00EB1DDC" w:rsidRDefault="00D15099" w:rsidP="00D15099"/>
        </w:tc>
        <w:tc>
          <w:tcPr>
            <w:tcW w:w="709" w:type="dxa"/>
          </w:tcPr>
          <w:p w:rsidR="00D15099" w:rsidRPr="00EB1DDC" w:rsidRDefault="00D15099" w:rsidP="00D15099"/>
        </w:tc>
        <w:tc>
          <w:tcPr>
            <w:tcW w:w="850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0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1134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0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  <w:p w:rsidR="00D15099" w:rsidRPr="00EB1DDC" w:rsidRDefault="00D15099" w:rsidP="00D15099">
            <w:r w:rsidRPr="00EB1DDC">
              <w:t> </w:t>
            </w:r>
          </w:p>
        </w:tc>
      </w:tr>
      <w:tr w:rsidR="00D15099" w:rsidRPr="00EB1DDC" w:rsidTr="00D15099">
        <w:trPr>
          <w:trHeight w:val="495"/>
        </w:trPr>
        <w:tc>
          <w:tcPr>
            <w:tcW w:w="2995" w:type="dxa"/>
            <w:shd w:val="clear" w:color="auto" w:fill="auto"/>
            <w:vAlign w:val="center"/>
          </w:tcPr>
          <w:p w:rsidR="00D15099" w:rsidRPr="00EB1DDC" w:rsidRDefault="00D15099" w:rsidP="00D15099">
            <w:pPr>
              <w:ind w:left="477" w:hanging="477"/>
            </w:pPr>
            <w:r w:rsidRPr="00EB1DDC">
              <w:rPr>
                <w:b/>
                <w:lang w:val="kk-KZ"/>
              </w:rPr>
              <w:t xml:space="preserve">         форвардтық  типтегі келісімшарттар</w:t>
            </w:r>
            <w:r w:rsidRPr="00EB1DDC">
              <w:t>контракты форвардного типа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  <w:rPr>
                <w:lang w:val="kk-KZ"/>
              </w:rPr>
            </w:pPr>
            <w:r w:rsidRPr="00EB1DDC">
              <w:rPr>
                <w:lang w:val="kk-KZ"/>
              </w:rPr>
              <w:t>352</w:t>
            </w:r>
          </w:p>
        </w:tc>
        <w:tc>
          <w:tcPr>
            <w:tcW w:w="709" w:type="dxa"/>
          </w:tcPr>
          <w:p w:rsidR="00D15099" w:rsidRPr="00EB1DDC" w:rsidRDefault="00D15099" w:rsidP="00D15099"/>
        </w:tc>
        <w:tc>
          <w:tcPr>
            <w:tcW w:w="1276" w:type="dxa"/>
          </w:tcPr>
          <w:p w:rsidR="00D15099" w:rsidRPr="00EB1DDC" w:rsidRDefault="00D15099" w:rsidP="00D15099"/>
        </w:tc>
        <w:tc>
          <w:tcPr>
            <w:tcW w:w="1134" w:type="dxa"/>
          </w:tcPr>
          <w:p w:rsidR="00D15099" w:rsidRPr="00EB1DDC" w:rsidRDefault="00D15099" w:rsidP="00D15099"/>
        </w:tc>
        <w:tc>
          <w:tcPr>
            <w:tcW w:w="709" w:type="dxa"/>
          </w:tcPr>
          <w:p w:rsidR="00D15099" w:rsidRPr="00EB1DDC" w:rsidRDefault="00D15099" w:rsidP="00D15099"/>
        </w:tc>
        <w:tc>
          <w:tcPr>
            <w:tcW w:w="850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0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1134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0" w:type="dxa"/>
            <w:shd w:val="clear" w:color="auto" w:fill="auto"/>
          </w:tcPr>
          <w:p w:rsidR="00D15099" w:rsidRPr="00EB1DDC" w:rsidRDefault="00D15099" w:rsidP="00D15099">
            <w:r w:rsidRPr="00EB1DDC">
              <w:t> </w:t>
            </w:r>
          </w:p>
          <w:p w:rsidR="00D15099" w:rsidRPr="00EB1DDC" w:rsidRDefault="00D15099" w:rsidP="00D15099">
            <w:r w:rsidRPr="00EB1DDC">
              <w:t> </w:t>
            </w:r>
          </w:p>
        </w:tc>
      </w:tr>
      <w:tr w:rsidR="00D15099" w:rsidRPr="00EB1DDC" w:rsidTr="00D15099">
        <w:trPr>
          <w:trHeight w:val="495"/>
        </w:trPr>
        <w:tc>
          <w:tcPr>
            <w:tcW w:w="2995" w:type="dxa"/>
            <w:shd w:val="clear" w:color="auto" w:fill="auto"/>
            <w:vAlign w:val="center"/>
          </w:tcPr>
          <w:p w:rsidR="00D15099" w:rsidRPr="00EB1DDC" w:rsidRDefault="00D15099" w:rsidP="00D15099">
            <w:pPr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Резидент еместер алдындағы басқа да берешек</w:t>
            </w:r>
          </w:p>
          <w:p w:rsidR="00D15099" w:rsidRPr="00EB1DDC" w:rsidRDefault="00D15099" w:rsidP="00D15099">
            <w:pPr>
              <w:rPr>
                <w:lang w:val="kk-KZ"/>
              </w:rPr>
            </w:pPr>
            <w:r w:rsidRPr="00EB1DDC">
              <w:rPr>
                <w:lang w:val="kk-KZ"/>
              </w:rPr>
              <w:t>Прочая  задолженность перед нерезидентами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  <w:rPr>
                <w:lang w:val="kk-KZ"/>
              </w:rPr>
            </w:pPr>
            <w:r w:rsidRPr="00EB1DDC">
              <w:rPr>
                <w:lang w:val="kk-KZ"/>
              </w:rPr>
              <w:t>360</w:t>
            </w:r>
          </w:p>
        </w:tc>
        <w:tc>
          <w:tcPr>
            <w:tcW w:w="709" w:type="dxa"/>
          </w:tcPr>
          <w:p w:rsidR="00D15099" w:rsidRPr="00EB1DDC" w:rsidRDefault="00D15099" w:rsidP="00D15099"/>
        </w:tc>
        <w:tc>
          <w:tcPr>
            <w:tcW w:w="1276" w:type="dxa"/>
          </w:tcPr>
          <w:p w:rsidR="00D15099" w:rsidRPr="00EB1DDC" w:rsidRDefault="00D15099" w:rsidP="00D15099"/>
        </w:tc>
        <w:tc>
          <w:tcPr>
            <w:tcW w:w="1134" w:type="dxa"/>
          </w:tcPr>
          <w:p w:rsidR="00D15099" w:rsidRPr="00EB1DDC" w:rsidRDefault="00D15099" w:rsidP="00D15099"/>
        </w:tc>
        <w:tc>
          <w:tcPr>
            <w:tcW w:w="709" w:type="dxa"/>
          </w:tcPr>
          <w:p w:rsidR="00D15099" w:rsidRPr="00EB1DDC" w:rsidRDefault="00D15099" w:rsidP="00D15099"/>
        </w:tc>
        <w:tc>
          <w:tcPr>
            <w:tcW w:w="850" w:type="dxa"/>
            <w:shd w:val="clear" w:color="auto" w:fill="auto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  <w:tc>
          <w:tcPr>
            <w:tcW w:w="850" w:type="dxa"/>
            <w:shd w:val="clear" w:color="auto" w:fill="auto"/>
          </w:tcPr>
          <w:p w:rsidR="00D15099" w:rsidRPr="00EB1DDC" w:rsidRDefault="00D15099" w:rsidP="00D15099"/>
        </w:tc>
        <w:tc>
          <w:tcPr>
            <w:tcW w:w="1134" w:type="dxa"/>
            <w:shd w:val="clear" w:color="auto" w:fill="auto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  <w:tc>
          <w:tcPr>
            <w:tcW w:w="709" w:type="dxa"/>
            <w:shd w:val="clear" w:color="auto" w:fill="auto"/>
          </w:tcPr>
          <w:p w:rsidR="00D15099" w:rsidRPr="00EB1DDC" w:rsidRDefault="00D15099" w:rsidP="00D15099"/>
        </w:tc>
        <w:tc>
          <w:tcPr>
            <w:tcW w:w="850" w:type="dxa"/>
            <w:shd w:val="clear" w:color="auto" w:fill="auto"/>
          </w:tcPr>
          <w:p w:rsidR="00D15099" w:rsidRPr="00EB1DDC" w:rsidRDefault="00D15099" w:rsidP="00D15099"/>
        </w:tc>
      </w:tr>
    </w:tbl>
    <w:p w:rsidR="00D15099" w:rsidRDefault="00D15099" w:rsidP="00D15099">
      <w:pPr>
        <w:rPr>
          <w:b/>
          <w:bCs/>
          <w:lang w:val="kk-KZ"/>
        </w:rPr>
      </w:pPr>
    </w:p>
    <w:p w:rsidR="00D15099" w:rsidRDefault="00D15099" w:rsidP="00D15099">
      <w:pPr>
        <w:rPr>
          <w:b/>
          <w:bCs/>
          <w:lang w:val="kk-KZ"/>
        </w:rPr>
      </w:pPr>
    </w:p>
    <w:p w:rsidR="00096C92" w:rsidRDefault="00096C92" w:rsidP="00D15099">
      <w:pPr>
        <w:rPr>
          <w:b/>
          <w:bCs/>
          <w:lang w:val="en-US"/>
        </w:rPr>
      </w:pPr>
    </w:p>
    <w:p w:rsidR="00D15099" w:rsidRPr="00EB1DDC" w:rsidRDefault="00D15099" w:rsidP="00D15099">
      <w:pPr>
        <w:rPr>
          <w:b/>
        </w:rPr>
      </w:pPr>
      <w:r w:rsidRPr="00EB1DDC">
        <w:rPr>
          <w:b/>
          <w:bCs/>
          <w:lang w:val="kk-KZ"/>
        </w:rPr>
        <w:lastRenderedPageBreak/>
        <w:t>3-бөлім. Резидент еместердің банк капиталына қатысуы, мың АҚШ доллары</w:t>
      </w:r>
    </w:p>
    <w:p w:rsidR="00D15099" w:rsidRPr="00EB1DDC" w:rsidRDefault="00D15099" w:rsidP="00D15099">
      <w:pPr>
        <w:rPr>
          <w:bCs/>
          <w:lang w:val="kk-KZ"/>
        </w:rPr>
      </w:pPr>
      <w:r w:rsidRPr="00EB1DDC">
        <w:rPr>
          <w:bCs/>
        </w:rPr>
        <w:t xml:space="preserve">Раздел </w:t>
      </w:r>
      <w:r w:rsidRPr="00EB1DDC">
        <w:rPr>
          <w:bCs/>
          <w:lang w:val="kk-KZ"/>
        </w:rPr>
        <w:t>3</w:t>
      </w:r>
      <w:r w:rsidRPr="00EB1DDC">
        <w:rPr>
          <w:bCs/>
        </w:rPr>
        <w:t>. Участие нерезидентов</w:t>
      </w:r>
      <w:r w:rsidRPr="00EB1DDC">
        <w:rPr>
          <w:bCs/>
          <w:lang w:val="kk-KZ"/>
        </w:rPr>
        <w:t xml:space="preserve"> в </w:t>
      </w:r>
      <w:r w:rsidRPr="00EB1DDC">
        <w:rPr>
          <w:bCs/>
        </w:rPr>
        <w:t>капитале банка</w:t>
      </w:r>
      <w:r w:rsidRPr="00EB1DDC">
        <w:rPr>
          <w:bCs/>
          <w:lang w:val="kk-KZ"/>
        </w:rPr>
        <w:t>, тысяч долларов США</w:t>
      </w:r>
    </w:p>
    <w:p w:rsidR="00D15099" w:rsidRPr="00EB1DDC" w:rsidRDefault="00D15099" w:rsidP="00D15099">
      <w:pPr>
        <w:rPr>
          <w:lang w:val="kk-KZ"/>
        </w:rPr>
      </w:pPr>
    </w:p>
    <w:tbl>
      <w:tblPr>
        <w:tblW w:w="14619" w:type="dxa"/>
        <w:tblInd w:w="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1"/>
        <w:gridCol w:w="567"/>
        <w:gridCol w:w="992"/>
        <w:gridCol w:w="284"/>
        <w:gridCol w:w="425"/>
        <w:gridCol w:w="425"/>
        <w:gridCol w:w="284"/>
        <w:gridCol w:w="567"/>
        <w:gridCol w:w="567"/>
        <w:gridCol w:w="142"/>
        <w:gridCol w:w="425"/>
        <w:gridCol w:w="709"/>
        <w:gridCol w:w="425"/>
        <w:gridCol w:w="1134"/>
        <w:gridCol w:w="425"/>
        <w:gridCol w:w="1559"/>
        <w:gridCol w:w="426"/>
        <w:gridCol w:w="708"/>
        <w:gridCol w:w="426"/>
        <w:gridCol w:w="141"/>
        <w:gridCol w:w="567"/>
        <w:gridCol w:w="709"/>
        <w:gridCol w:w="851"/>
      </w:tblGrid>
      <w:tr w:rsidR="00D15099" w:rsidRPr="00EB1DDC" w:rsidTr="00D15099">
        <w:trPr>
          <w:trHeight w:val="463"/>
        </w:trPr>
        <w:tc>
          <w:tcPr>
            <w:tcW w:w="1861" w:type="dxa"/>
            <w:vMerge w:val="restart"/>
            <w:shd w:val="clear" w:color="auto" w:fill="auto"/>
            <w:noWrap/>
          </w:tcPr>
          <w:p w:rsidR="00D15099" w:rsidRPr="00EB1DDC" w:rsidRDefault="00D15099" w:rsidP="00D15099">
            <w:pPr>
              <w:jc w:val="center"/>
              <w:rPr>
                <w:b/>
                <w:lang w:val="kk-KZ"/>
              </w:rPr>
            </w:pPr>
            <w:r w:rsidRPr="00EB1DDC">
              <w:rPr>
                <w:b/>
                <w:bCs/>
                <w:lang w:val="kk-KZ"/>
              </w:rPr>
              <w:t xml:space="preserve">Резидент емес инвестордың </w:t>
            </w:r>
            <w:r w:rsidRPr="00EB1DDC">
              <w:rPr>
                <w:b/>
                <w:lang w:val="kk-KZ"/>
              </w:rPr>
              <w:t>атауы/</w:t>
            </w:r>
            <w:r w:rsidRPr="00EB1DDC">
              <w:rPr>
                <w:b/>
                <w:bCs/>
                <w:lang w:val="kk-KZ"/>
              </w:rPr>
              <w:t xml:space="preserve"> инвестордың елі/ инвестордың банктегі үлесі(пайызбен)</w:t>
            </w:r>
          </w:p>
          <w:p w:rsidR="00D15099" w:rsidRPr="00EB1DDC" w:rsidRDefault="00D15099" w:rsidP="00D15099">
            <w:pPr>
              <w:jc w:val="center"/>
            </w:pPr>
            <w:r w:rsidRPr="00EB1DDC">
              <w:t>Наименование инвестора-нерезидента</w:t>
            </w:r>
          </w:p>
          <w:p w:rsidR="00D15099" w:rsidRPr="00EB1DDC" w:rsidRDefault="00D15099" w:rsidP="00D15099">
            <w:pPr>
              <w:jc w:val="center"/>
            </w:pPr>
            <w:r w:rsidRPr="00EB1DDC">
              <w:t xml:space="preserve">/страна инвестора/доля инвестора в банке (в процентах) 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textDirection w:val="btLr"/>
          </w:tcPr>
          <w:p w:rsidR="00D15099" w:rsidRPr="00EB1DDC" w:rsidRDefault="00D15099" w:rsidP="00D15099">
            <w:pPr>
              <w:ind w:left="113" w:right="113"/>
              <w:rPr>
                <w:lang w:val="kk-KZ"/>
              </w:rPr>
            </w:pPr>
            <w:r w:rsidRPr="00EB1DDC">
              <w:rPr>
                <w:b/>
                <w:lang w:val="kk-KZ"/>
              </w:rPr>
              <w:t>Көрсеткіштіңкоды</w:t>
            </w:r>
          </w:p>
          <w:p w:rsidR="00D15099" w:rsidRPr="00EB1DDC" w:rsidRDefault="00D15099" w:rsidP="00D15099">
            <w:pPr>
              <w:ind w:left="113" w:right="113"/>
            </w:pPr>
            <w:r w:rsidRPr="00EB1DDC">
              <w:t>Код показателя</w:t>
            </w:r>
          </w:p>
        </w:tc>
        <w:tc>
          <w:tcPr>
            <w:tcW w:w="4820" w:type="dxa"/>
            <w:gridSpan w:val="10"/>
          </w:tcPr>
          <w:p w:rsidR="00D15099" w:rsidRPr="00EB1DDC" w:rsidRDefault="00D15099" w:rsidP="00D15099">
            <w:pPr>
              <w:jc w:val="center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Негізгі қаржы құралы</w:t>
            </w:r>
          </w:p>
          <w:p w:rsidR="00D15099" w:rsidRPr="00EB1DDC" w:rsidRDefault="00D15099" w:rsidP="00D15099">
            <w:pPr>
              <w:jc w:val="center"/>
            </w:pPr>
            <w:r w:rsidRPr="00EB1DDC">
              <w:t>Основной финансовый инструмент</w:t>
            </w:r>
          </w:p>
        </w:tc>
        <w:tc>
          <w:tcPr>
            <w:tcW w:w="7371" w:type="dxa"/>
            <w:gridSpan w:val="11"/>
          </w:tcPr>
          <w:p w:rsidR="00D15099" w:rsidRPr="00EB1DDC" w:rsidRDefault="00D15099" w:rsidP="00D15099">
            <w:pPr>
              <w:jc w:val="center"/>
            </w:pPr>
            <w:proofErr w:type="spellStart"/>
            <w:r w:rsidRPr="00EB1DDC">
              <w:rPr>
                <w:b/>
              </w:rPr>
              <w:t>Ақытөлеугежұмсалатыншығы</w:t>
            </w:r>
            <w:proofErr w:type="spellEnd"/>
            <w:r w:rsidRPr="00EB1DDC">
              <w:rPr>
                <w:b/>
                <w:lang w:val="kk-KZ"/>
              </w:rPr>
              <w:t>ст</w:t>
            </w:r>
            <w:r w:rsidRPr="00EB1DDC">
              <w:rPr>
                <w:b/>
              </w:rPr>
              <w:t>ар</w:t>
            </w:r>
          </w:p>
          <w:p w:rsidR="00D15099" w:rsidRPr="00EB1DDC" w:rsidRDefault="00D15099" w:rsidP="00D15099">
            <w:pPr>
              <w:jc w:val="center"/>
            </w:pPr>
            <w:r w:rsidRPr="00EB1DDC">
              <w:t>Расходы к оплате</w:t>
            </w:r>
          </w:p>
        </w:tc>
      </w:tr>
      <w:tr w:rsidR="00D15099" w:rsidRPr="00EB1DDC" w:rsidTr="00D15099">
        <w:trPr>
          <w:cantSplit/>
          <w:trHeight w:val="4766"/>
        </w:trPr>
        <w:tc>
          <w:tcPr>
            <w:tcW w:w="1861" w:type="dxa"/>
            <w:vMerge/>
            <w:shd w:val="clear" w:color="auto" w:fill="auto"/>
            <w:noWrap/>
            <w:vAlign w:val="bottom"/>
          </w:tcPr>
          <w:p w:rsidR="00D15099" w:rsidRPr="00EB1DDC" w:rsidRDefault="00D15099" w:rsidP="00D15099"/>
        </w:tc>
        <w:tc>
          <w:tcPr>
            <w:tcW w:w="567" w:type="dxa"/>
            <w:vMerge/>
            <w:shd w:val="clear" w:color="auto" w:fill="auto"/>
            <w:noWrap/>
          </w:tcPr>
          <w:p w:rsidR="00D15099" w:rsidRPr="00EB1DDC" w:rsidRDefault="00D15099" w:rsidP="00D15099"/>
        </w:tc>
        <w:tc>
          <w:tcPr>
            <w:tcW w:w="992" w:type="dxa"/>
            <w:textDirection w:val="btLr"/>
          </w:tcPr>
          <w:p w:rsidR="00D15099" w:rsidRPr="00EB1DDC" w:rsidRDefault="00D15099" w:rsidP="00D15099">
            <w:pPr>
              <w:ind w:left="113" w:right="11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 xml:space="preserve">Кезеңнің басына </w:t>
            </w:r>
            <w:r w:rsidRPr="00EB1DDC">
              <w:rPr>
                <w:b/>
                <w:bCs/>
                <w:lang w:val="kk-KZ"/>
              </w:rPr>
              <w:t xml:space="preserve">инвестордың банктегі қатысу </w:t>
            </w:r>
            <w:r w:rsidRPr="00EB1DDC">
              <w:rPr>
                <w:b/>
                <w:lang w:val="kk-KZ"/>
              </w:rPr>
              <w:t>үлесінің құны</w:t>
            </w:r>
          </w:p>
          <w:p w:rsidR="00D15099" w:rsidRPr="00EB1DDC" w:rsidRDefault="00D15099" w:rsidP="00D15099">
            <w:pPr>
              <w:ind w:left="113" w:right="113"/>
            </w:pPr>
            <w:r w:rsidRPr="00EB1DDC">
              <w:t>Стоимость доли участия инвестора в банке на начало периода</w:t>
            </w:r>
          </w:p>
        </w:tc>
        <w:tc>
          <w:tcPr>
            <w:tcW w:w="709" w:type="dxa"/>
            <w:gridSpan w:val="2"/>
            <w:textDirection w:val="btLr"/>
          </w:tcPr>
          <w:p w:rsidR="00D15099" w:rsidRPr="00EB1DDC" w:rsidRDefault="00D15099" w:rsidP="00D15099">
            <w:pPr>
              <w:ind w:left="113" w:right="11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Операциялар нәтижесіндегі ұлғаю</w:t>
            </w:r>
          </w:p>
          <w:p w:rsidR="00D15099" w:rsidRPr="00EB1DDC" w:rsidRDefault="00D15099" w:rsidP="00D15099">
            <w:pPr>
              <w:ind w:left="113" w:right="113"/>
            </w:pPr>
            <w:r w:rsidRPr="00EB1DDC">
              <w:t>Увеличение в результате операций</w:t>
            </w:r>
          </w:p>
        </w:tc>
        <w:tc>
          <w:tcPr>
            <w:tcW w:w="709" w:type="dxa"/>
            <w:gridSpan w:val="2"/>
            <w:textDirection w:val="btLr"/>
          </w:tcPr>
          <w:p w:rsidR="00D15099" w:rsidRPr="00EB1DDC" w:rsidRDefault="00D15099" w:rsidP="00D15099">
            <w:pPr>
              <w:ind w:left="113" w:right="11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Операциялар нәтижесіндегі азаю</w:t>
            </w:r>
          </w:p>
          <w:p w:rsidR="00D15099" w:rsidRPr="00EB1DDC" w:rsidRDefault="00D15099" w:rsidP="00D15099">
            <w:pPr>
              <w:ind w:left="113" w:right="113"/>
            </w:pPr>
            <w:r w:rsidRPr="00EB1DDC">
              <w:t>Уменьшение в результате операций</w:t>
            </w:r>
          </w:p>
        </w:tc>
        <w:tc>
          <w:tcPr>
            <w:tcW w:w="567" w:type="dxa"/>
            <w:textDirection w:val="btLr"/>
          </w:tcPr>
          <w:p w:rsidR="00D15099" w:rsidRPr="00EB1DDC" w:rsidRDefault="00D15099" w:rsidP="00D15099">
            <w:pPr>
              <w:ind w:left="113" w:right="11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Қайта бағалау</w:t>
            </w:r>
          </w:p>
          <w:p w:rsidR="00D15099" w:rsidRPr="00EB1DDC" w:rsidRDefault="00D15099" w:rsidP="00D15099">
            <w:pPr>
              <w:ind w:left="113" w:right="113"/>
            </w:pPr>
            <w:r w:rsidRPr="00EB1DDC">
              <w:t>Переоценка</w:t>
            </w:r>
          </w:p>
        </w:tc>
        <w:tc>
          <w:tcPr>
            <w:tcW w:w="709" w:type="dxa"/>
            <w:gridSpan w:val="2"/>
            <w:shd w:val="clear" w:color="auto" w:fill="auto"/>
            <w:noWrap/>
            <w:textDirection w:val="btLr"/>
          </w:tcPr>
          <w:p w:rsidR="00D15099" w:rsidRPr="00EB1DDC" w:rsidRDefault="00D15099" w:rsidP="00D15099">
            <w:pPr>
              <w:ind w:left="113" w:right="113"/>
              <w:rPr>
                <w:lang w:val="kk-KZ"/>
              </w:rPr>
            </w:pPr>
            <w:r w:rsidRPr="00EB1DDC">
              <w:rPr>
                <w:b/>
                <w:lang w:val="kk-KZ"/>
              </w:rPr>
              <w:t>Басқа да өзгерістер</w:t>
            </w:r>
          </w:p>
          <w:p w:rsidR="00D15099" w:rsidRPr="00EB1DDC" w:rsidRDefault="00D15099" w:rsidP="00D15099">
            <w:pPr>
              <w:ind w:left="113" w:right="113"/>
            </w:pPr>
            <w:r w:rsidRPr="00EB1DDC">
              <w:rPr>
                <w:lang w:val="kk-KZ"/>
              </w:rPr>
              <w:t>П</w:t>
            </w:r>
            <w:proofErr w:type="spellStart"/>
            <w:r w:rsidRPr="00EB1DDC">
              <w:t>рочие</w:t>
            </w:r>
            <w:proofErr w:type="spellEnd"/>
            <w:r w:rsidRPr="00EB1DDC">
              <w:t xml:space="preserve"> изменения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D15099" w:rsidRPr="00EB1DDC" w:rsidRDefault="00D15099" w:rsidP="00D15099">
            <w:pPr>
              <w:ind w:left="113" w:right="11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 xml:space="preserve">Кезеңнің соңына </w:t>
            </w:r>
            <w:r w:rsidRPr="00EB1DDC">
              <w:rPr>
                <w:b/>
                <w:bCs/>
                <w:lang w:val="kk-KZ"/>
              </w:rPr>
              <w:t xml:space="preserve">инвестордың банктегі қатысу </w:t>
            </w:r>
            <w:r w:rsidRPr="00EB1DDC">
              <w:rPr>
                <w:b/>
                <w:lang w:val="kk-KZ"/>
              </w:rPr>
              <w:t>үлесінің құны</w:t>
            </w:r>
          </w:p>
          <w:p w:rsidR="00D15099" w:rsidRPr="00EB1DDC" w:rsidRDefault="00D15099" w:rsidP="00D15099">
            <w:pPr>
              <w:ind w:left="113" w:right="113"/>
            </w:pPr>
            <w:r w:rsidRPr="00EB1DDC">
              <w:t>Стоимость доли участия инвестора в банке на конец периода</w:t>
            </w:r>
          </w:p>
        </w:tc>
        <w:tc>
          <w:tcPr>
            <w:tcW w:w="1559" w:type="dxa"/>
            <w:gridSpan w:val="2"/>
            <w:shd w:val="clear" w:color="auto" w:fill="auto"/>
            <w:textDirection w:val="btLr"/>
          </w:tcPr>
          <w:p w:rsidR="00D15099" w:rsidRPr="00EB1DDC" w:rsidRDefault="00D15099" w:rsidP="00D15099">
            <w:pPr>
              <w:ind w:left="113" w:right="11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Кезеңнің басына инвестордың қатысу үлесіне тиесілі бөлінбеген кіріс</w:t>
            </w:r>
            <w:r w:rsidRPr="00EB1DDC">
              <w:t xml:space="preserve"> (</w:t>
            </w:r>
            <w:r w:rsidRPr="00EB1DDC">
              <w:rPr>
                <w:b/>
                <w:lang w:val="kk-KZ"/>
              </w:rPr>
              <w:t xml:space="preserve">шығын), банктің резервтік капиталы </w:t>
            </w:r>
          </w:p>
          <w:p w:rsidR="00D15099" w:rsidRPr="00EB1DDC" w:rsidRDefault="00D15099" w:rsidP="00D15099">
            <w:pPr>
              <w:ind w:left="113" w:right="113"/>
            </w:pPr>
            <w:r w:rsidRPr="00EB1DDC">
              <w:t>Нераспределенный доход (убыток), резервный капитал банка, приходящиеся на долю участия инвестора на начало периода</w:t>
            </w:r>
          </w:p>
        </w:tc>
        <w:tc>
          <w:tcPr>
            <w:tcW w:w="1984" w:type="dxa"/>
            <w:gridSpan w:val="2"/>
            <w:shd w:val="clear" w:color="auto" w:fill="auto"/>
            <w:textDirection w:val="btLr"/>
          </w:tcPr>
          <w:p w:rsidR="00D15099" w:rsidRPr="00EB1DDC" w:rsidRDefault="00D15099" w:rsidP="00D15099">
            <w:pPr>
              <w:ind w:left="113" w:right="11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Бағамдық өзгерістер есебінен пайда болған таза кірісті (шығынды)  қоспағанда инвестордың қатысу үлесіне тиесілі есепті кезеңдегі банктің таза кірісі (шығыны)</w:t>
            </w:r>
          </w:p>
          <w:p w:rsidR="00D15099" w:rsidRPr="00EB1DDC" w:rsidRDefault="00D15099" w:rsidP="00D15099">
            <w:pPr>
              <w:ind w:left="113" w:right="113"/>
            </w:pPr>
            <w:r w:rsidRPr="00EB1DDC">
              <w:rPr>
                <w:lang w:val="kk-KZ"/>
              </w:rPr>
              <w:t>Чистая прибыль (убыток) банка в отчетном периоде, приходящийся на долю участия инвестора, за исключением чистой прибыли (убытка) за счет курсовых изменений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D15099" w:rsidRPr="00EB1DDC" w:rsidRDefault="00D15099" w:rsidP="00D15099">
            <w:pPr>
              <w:ind w:left="113" w:right="11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Е</w:t>
            </w:r>
            <w:proofErr w:type="spellStart"/>
            <w:r w:rsidRPr="00EB1DDC">
              <w:rPr>
                <w:b/>
              </w:rPr>
              <w:t>септікезеңде</w:t>
            </w:r>
            <w:proofErr w:type="spellEnd"/>
            <w:r w:rsidRPr="00EB1DDC">
              <w:rPr>
                <w:b/>
                <w:lang w:val="kk-KZ"/>
              </w:rPr>
              <w:t>банк</w:t>
            </w:r>
            <w:proofErr w:type="spellStart"/>
            <w:r w:rsidRPr="00EB1DDC">
              <w:rPr>
                <w:b/>
              </w:rPr>
              <w:t>жариялаған</w:t>
            </w:r>
            <w:proofErr w:type="spellEnd"/>
            <w:r w:rsidRPr="00EB1DDC">
              <w:rPr>
                <w:b/>
                <w:lang w:val="kk-KZ"/>
              </w:rPr>
              <w:t>инвестордың</w:t>
            </w:r>
            <w:proofErr w:type="spellStart"/>
            <w:r w:rsidRPr="00EB1DDC">
              <w:rPr>
                <w:b/>
              </w:rPr>
              <w:t>қатысуүлесіне</w:t>
            </w:r>
            <w:proofErr w:type="spellEnd"/>
            <w:r w:rsidRPr="00EB1DDC">
              <w:rPr>
                <w:b/>
                <w:lang w:val="kk-KZ"/>
              </w:rPr>
              <w:t>тиесілі</w:t>
            </w:r>
            <w:proofErr w:type="spellStart"/>
            <w:r w:rsidRPr="00EB1DDC">
              <w:rPr>
                <w:b/>
              </w:rPr>
              <w:t>дивидендтер</w:t>
            </w:r>
            <w:proofErr w:type="spellEnd"/>
          </w:p>
          <w:p w:rsidR="00D15099" w:rsidRPr="00EB1DDC" w:rsidRDefault="00D15099" w:rsidP="00D15099">
            <w:pPr>
              <w:ind w:left="113" w:right="113"/>
            </w:pPr>
            <w:r w:rsidRPr="00EB1DDC">
              <w:t>Дивиденды, объявленные банком в отчетном периоде, приходящиеся на долю участия инвестора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D15099" w:rsidRPr="00EB1DDC" w:rsidRDefault="00D15099" w:rsidP="00D15099">
            <w:pPr>
              <w:ind w:left="113" w:right="11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Қайта бағалау</w:t>
            </w:r>
          </w:p>
          <w:p w:rsidR="00D15099" w:rsidRPr="00EB1DDC" w:rsidRDefault="00D15099" w:rsidP="00D15099">
            <w:pPr>
              <w:ind w:left="113" w:right="113"/>
            </w:pPr>
            <w:r w:rsidRPr="00EB1DDC">
              <w:t>Переоценка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15099" w:rsidRPr="00EB1DDC" w:rsidRDefault="00D15099" w:rsidP="00D15099">
            <w:pPr>
              <w:ind w:left="113" w:right="113"/>
              <w:rPr>
                <w:lang w:val="kk-KZ"/>
              </w:rPr>
            </w:pPr>
            <w:r w:rsidRPr="00EB1DDC">
              <w:rPr>
                <w:b/>
                <w:lang w:val="kk-KZ"/>
              </w:rPr>
              <w:t>Басқа да өзгерістер</w:t>
            </w:r>
          </w:p>
          <w:p w:rsidR="00D15099" w:rsidRPr="00EB1DDC" w:rsidRDefault="00D15099" w:rsidP="00D15099">
            <w:pPr>
              <w:ind w:left="113" w:right="113"/>
            </w:pPr>
            <w:r w:rsidRPr="00EB1DDC">
              <w:rPr>
                <w:lang w:val="kk-KZ"/>
              </w:rPr>
              <w:t>П</w:t>
            </w:r>
            <w:proofErr w:type="spellStart"/>
            <w:r w:rsidRPr="00EB1DDC">
              <w:t>рочие</w:t>
            </w:r>
            <w:proofErr w:type="spellEnd"/>
            <w:r w:rsidRPr="00EB1DDC">
              <w:t xml:space="preserve"> изменения</w:t>
            </w:r>
          </w:p>
        </w:tc>
        <w:tc>
          <w:tcPr>
            <w:tcW w:w="1560" w:type="dxa"/>
            <w:gridSpan w:val="2"/>
            <w:shd w:val="clear" w:color="auto" w:fill="auto"/>
            <w:noWrap/>
            <w:textDirection w:val="btLr"/>
          </w:tcPr>
          <w:p w:rsidR="00D15099" w:rsidRPr="00EB1DDC" w:rsidRDefault="00D15099" w:rsidP="00D15099">
            <w:pPr>
              <w:ind w:left="113" w:right="11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Кезеңнің соңына инвестордың қатысу үлесіне тиесілі бөлінбеген кіріс</w:t>
            </w:r>
            <w:r w:rsidRPr="00EB1DDC">
              <w:t xml:space="preserve"> ( </w:t>
            </w:r>
            <w:r w:rsidRPr="00EB1DDC">
              <w:rPr>
                <w:b/>
                <w:lang w:val="kk-KZ"/>
              </w:rPr>
              <w:t xml:space="preserve">шығын), банктің резервтік капиталы </w:t>
            </w:r>
          </w:p>
          <w:p w:rsidR="00D15099" w:rsidRPr="00EB1DDC" w:rsidRDefault="00D15099" w:rsidP="00D15099">
            <w:pPr>
              <w:ind w:left="113" w:right="113"/>
            </w:pPr>
            <w:r w:rsidRPr="00EB1DDC">
              <w:t>Нераспределенный доход (убыток), резервный капитал банка, приходящиеся на долю участия инвестора на конец периода</w:t>
            </w:r>
          </w:p>
        </w:tc>
      </w:tr>
      <w:tr w:rsidR="00D15099" w:rsidRPr="00EB1DDC" w:rsidTr="00D15099">
        <w:trPr>
          <w:trHeight w:val="254"/>
        </w:trPr>
        <w:tc>
          <w:tcPr>
            <w:tcW w:w="1861" w:type="dxa"/>
            <w:shd w:val="clear" w:color="auto" w:fill="auto"/>
            <w:noWrap/>
            <w:vAlign w:val="center"/>
          </w:tcPr>
          <w:p w:rsidR="00D15099" w:rsidRPr="00EB1DDC" w:rsidRDefault="00D15099" w:rsidP="00D15099">
            <w:r w:rsidRPr="00EB1DDC">
              <w:t xml:space="preserve">                   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Б</w:t>
            </w:r>
          </w:p>
        </w:tc>
        <w:tc>
          <w:tcPr>
            <w:tcW w:w="992" w:type="dxa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3</w:t>
            </w:r>
          </w:p>
        </w:tc>
        <w:tc>
          <w:tcPr>
            <w:tcW w:w="567" w:type="dxa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7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11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</w:pPr>
            <w:r w:rsidRPr="00EB1DDC">
              <w:t>12</w:t>
            </w:r>
          </w:p>
        </w:tc>
      </w:tr>
      <w:tr w:rsidR="00D15099" w:rsidRPr="00EB1DDC" w:rsidTr="00D15099">
        <w:trPr>
          <w:trHeight w:val="409"/>
        </w:trPr>
        <w:tc>
          <w:tcPr>
            <w:tcW w:w="14619" w:type="dxa"/>
            <w:gridSpan w:val="23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Қарапайым акциялар</w:t>
            </w:r>
          </w:p>
          <w:p w:rsidR="00D15099" w:rsidRPr="00EB1DDC" w:rsidRDefault="00D15099" w:rsidP="00D15099">
            <w:pPr>
              <w:jc w:val="center"/>
              <w:rPr>
                <w:lang w:val="kk-KZ"/>
              </w:rPr>
            </w:pPr>
            <w:r w:rsidRPr="00EB1DDC">
              <w:rPr>
                <w:lang w:val="kk-KZ"/>
              </w:rPr>
              <w:t>Простые акции</w:t>
            </w:r>
          </w:p>
        </w:tc>
      </w:tr>
      <w:tr w:rsidR="00D15099" w:rsidRPr="00EB1DDC" w:rsidTr="00D15099">
        <w:trPr>
          <w:trHeight w:val="410"/>
        </w:trPr>
        <w:tc>
          <w:tcPr>
            <w:tcW w:w="1861" w:type="dxa"/>
            <w:shd w:val="clear" w:color="auto" w:fill="auto"/>
            <w:vAlign w:val="center"/>
          </w:tcPr>
          <w:p w:rsidR="00D15099" w:rsidRPr="00EB1DDC" w:rsidRDefault="00D15099" w:rsidP="00D15099"/>
        </w:tc>
        <w:tc>
          <w:tcPr>
            <w:tcW w:w="567" w:type="dxa"/>
            <w:shd w:val="clear" w:color="auto" w:fill="auto"/>
          </w:tcPr>
          <w:p w:rsidR="00D15099" w:rsidRPr="00EB1DDC" w:rsidRDefault="00D15099" w:rsidP="00D15099">
            <w:pPr>
              <w:jc w:val="center"/>
            </w:pPr>
            <w:r w:rsidRPr="00EB1DDC">
              <w:t>400</w:t>
            </w:r>
          </w:p>
        </w:tc>
        <w:tc>
          <w:tcPr>
            <w:tcW w:w="992" w:type="dxa"/>
          </w:tcPr>
          <w:p w:rsidR="00D15099" w:rsidRPr="00EB1DDC" w:rsidRDefault="00D15099" w:rsidP="00D15099"/>
        </w:tc>
        <w:tc>
          <w:tcPr>
            <w:tcW w:w="709" w:type="dxa"/>
            <w:gridSpan w:val="2"/>
          </w:tcPr>
          <w:p w:rsidR="00D15099" w:rsidRPr="00EB1DDC" w:rsidRDefault="00D15099" w:rsidP="00D15099"/>
        </w:tc>
        <w:tc>
          <w:tcPr>
            <w:tcW w:w="709" w:type="dxa"/>
            <w:gridSpan w:val="2"/>
          </w:tcPr>
          <w:p w:rsidR="00D15099" w:rsidRPr="00EB1DDC" w:rsidRDefault="00D15099" w:rsidP="00D15099"/>
        </w:tc>
        <w:tc>
          <w:tcPr>
            <w:tcW w:w="567" w:type="dxa"/>
          </w:tcPr>
          <w:p w:rsidR="00D15099" w:rsidRPr="00EB1DDC" w:rsidRDefault="00D15099" w:rsidP="00D15099"/>
        </w:tc>
        <w:tc>
          <w:tcPr>
            <w:tcW w:w="709" w:type="dxa"/>
            <w:gridSpan w:val="2"/>
            <w:shd w:val="clear" w:color="auto" w:fill="auto"/>
          </w:tcPr>
          <w:p w:rsidR="00D15099" w:rsidRPr="00EB1DDC" w:rsidRDefault="00D15099" w:rsidP="00D15099"/>
        </w:tc>
        <w:tc>
          <w:tcPr>
            <w:tcW w:w="1134" w:type="dxa"/>
            <w:gridSpan w:val="2"/>
            <w:shd w:val="clear" w:color="auto" w:fill="auto"/>
          </w:tcPr>
          <w:p w:rsidR="00D15099" w:rsidRPr="00EB1DDC" w:rsidRDefault="00D15099" w:rsidP="00D15099"/>
        </w:tc>
        <w:tc>
          <w:tcPr>
            <w:tcW w:w="1559" w:type="dxa"/>
            <w:gridSpan w:val="2"/>
            <w:shd w:val="clear" w:color="auto" w:fill="auto"/>
          </w:tcPr>
          <w:p w:rsidR="00D15099" w:rsidRPr="00EB1DDC" w:rsidRDefault="00D15099" w:rsidP="00D15099"/>
        </w:tc>
        <w:tc>
          <w:tcPr>
            <w:tcW w:w="1984" w:type="dxa"/>
            <w:gridSpan w:val="2"/>
            <w:shd w:val="clear" w:color="auto" w:fill="auto"/>
          </w:tcPr>
          <w:p w:rsidR="00D15099" w:rsidRPr="00EB1DDC" w:rsidRDefault="00D15099" w:rsidP="00D15099"/>
        </w:tc>
        <w:tc>
          <w:tcPr>
            <w:tcW w:w="1134" w:type="dxa"/>
            <w:gridSpan w:val="2"/>
            <w:shd w:val="clear" w:color="auto" w:fill="auto"/>
          </w:tcPr>
          <w:p w:rsidR="00D15099" w:rsidRPr="00EB1DDC" w:rsidRDefault="00D15099" w:rsidP="00D15099"/>
        </w:tc>
        <w:tc>
          <w:tcPr>
            <w:tcW w:w="567" w:type="dxa"/>
            <w:gridSpan w:val="2"/>
            <w:shd w:val="clear" w:color="auto" w:fill="auto"/>
          </w:tcPr>
          <w:p w:rsidR="00D15099" w:rsidRPr="00EB1DDC" w:rsidRDefault="00D15099" w:rsidP="00D15099"/>
        </w:tc>
        <w:tc>
          <w:tcPr>
            <w:tcW w:w="567" w:type="dxa"/>
            <w:shd w:val="clear" w:color="auto" w:fill="auto"/>
          </w:tcPr>
          <w:p w:rsidR="00D15099" w:rsidRPr="00EB1DDC" w:rsidRDefault="00D15099" w:rsidP="00D15099"/>
        </w:tc>
        <w:tc>
          <w:tcPr>
            <w:tcW w:w="1560" w:type="dxa"/>
            <w:gridSpan w:val="2"/>
            <w:shd w:val="clear" w:color="auto" w:fill="auto"/>
          </w:tcPr>
          <w:p w:rsidR="00D15099" w:rsidRPr="00EB1DDC" w:rsidRDefault="00D15099" w:rsidP="00D15099"/>
        </w:tc>
      </w:tr>
      <w:tr w:rsidR="00D15099" w:rsidRPr="00EB1DDC" w:rsidTr="00D15099">
        <w:trPr>
          <w:trHeight w:val="399"/>
        </w:trPr>
        <w:tc>
          <w:tcPr>
            <w:tcW w:w="1861" w:type="dxa"/>
            <w:shd w:val="clear" w:color="auto" w:fill="auto"/>
            <w:vAlign w:val="center"/>
          </w:tcPr>
          <w:p w:rsidR="00D15099" w:rsidRPr="00EB1DDC" w:rsidRDefault="00D15099" w:rsidP="00D15099"/>
        </w:tc>
        <w:tc>
          <w:tcPr>
            <w:tcW w:w="567" w:type="dxa"/>
            <w:shd w:val="clear" w:color="auto" w:fill="auto"/>
          </w:tcPr>
          <w:p w:rsidR="00D15099" w:rsidRPr="00EB1DDC" w:rsidRDefault="00D15099" w:rsidP="00D15099">
            <w:pPr>
              <w:jc w:val="center"/>
            </w:pPr>
            <w:r w:rsidRPr="00EB1DDC">
              <w:t>401</w:t>
            </w:r>
          </w:p>
        </w:tc>
        <w:tc>
          <w:tcPr>
            <w:tcW w:w="992" w:type="dxa"/>
          </w:tcPr>
          <w:p w:rsidR="00D15099" w:rsidRPr="00EB1DDC" w:rsidRDefault="00D15099" w:rsidP="00D15099"/>
        </w:tc>
        <w:tc>
          <w:tcPr>
            <w:tcW w:w="709" w:type="dxa"/>
            <w:gridSpan w:val="2"/>
          </w:tcPr>
          <w:p w:rsidR="00D15099" w:rsidRPr="00EB1DDC" w:rsidRDefault="00D15099" w:rsidP="00D15099"/>
        </w:tc>
        <w:tc>
          <w:tcPr>
            <w:tcW w:w="709" w:type="dxa"/>
            <w:gridSpan w:val="2"/>
          </w:tcPr>
          <w:p w:rsidR="00D15099" w:rsidRPr="00EB1DDC" w:rsidRDefault="00D15099" w:rsidP="00D15099"/>
        </w:tc>
        <w:tc>
          <w:tcPr>
            <w:tcW w:w="567" w:type="dxa"/>
          </w:tcPr>
          <w:p w:rsidR="00D15099" w:rsidRPr="00EB1DDC" w:rsidRDefault="00D15099" w:rsidP="00D15099"/>
        </w:tc>
        <w:tc>
          <w:tcPr>
            <w:tcW w:w="709" w:type="dxa"/>
            <w:gridSpan w:val="2"/>
            <w:shd w:val="clear" w:color="auto" w:fill="auto"/>
          </w:tcPr>
          <w:p w:rsidR="00D15099" w:rsidRPr="00EB1DDC" w:rsidRDefault="00D15099" w:rsidP="00D15099"/>
        </w:tc>
        <w:tc>
          <w:tcPr>
            <w:tcW w:w="1134" w:type="dxa"/>
            <w:gridSpan w:val="2"/>
            <w:shd w:val="clear" w:color="auto" w:fill="auto"/>
          </w:tcPr>
          <w:p w:rsidR="00D15099" w:rsidRPr="00EB1DDC" w:rsidRDefault="00D15099" w:rsidP="00D15099"/>
        </w:tc>
        <w:tc>
          <w:tcPr>
            <w:tcW w:w="1559" w:type="dxa"/>
            <w:gridSpan w:val="2"/>
            <w:shd w:val="clear" w:color="auto" w:fill="auto"/>
          </w:tcPr>
          <w:p w:rsidR="00D15099" w:rsidRPr="00EB1DDC" w:rsidRDefault="00D15099" w:rsidP="00D15099"/>
        </w:tc>
        <w:tc>
          <w:tcPr>
            <w:tcW w:w="1984" w:type="dxa"/>
            <w:gridSpan w:val="2"/>
            <w:shd w:val="clear" w:color="auto" w:fill="auto"/>
          </w:tcPr>
          <w:p w:rsidR="00D15099" w:rsidRPr="00EB1DDC" w:rsidRDefault="00D15099" w:rsidP="00D15099"/>
        </w:tc>
        <w:tc>
          <w:tcPr>
            <w:tcW w:w="1134" w:type="dxa"/>
            <w:gridSpan w:val="2"/>
            <w:shd w:val="clear" w:color="auto" w:fill="auto"/>
          </w:tcPr>
          <w:p w:rsidR="00D15099" w:rsidRPr="00EB1DDC" w:rsidRDefault="00D15099" w:rsidP="00D15099"/>
        </w:tc>
        <w:tc>
          <w:tcPr>
            <w:tcW w:w="567" w:type="dxa"/>
            <w:gridSpan w:val="2"/>
            <w:shd w:val="clear" w:color="auto" w:fill="auto"/>
          </w:tcPr>
          <w:p w:rsidR="00D15099" w:rsidRPr="00EB1DDC" w:rsidRDefault="00D15099" w:rsidP="00D15099"/>
        </w:tc>
        <w:tc>
          <w:tcPr>
            <w:tcW w:w="567" w:type="dxa"/>
            <w:shd w:val="clear" w:color="auto" w:fill="auto"/>
          </w:tcPr>
          <w:p w:rsidR="00D15099" w:rsidRPr="00EB1DDC" w:rsidRDefault="00D15099" w:rsidP="00D15099"/>
        </w:tc>
        <w:tc>
          <w:tcPr>
            <w:tcW w:w="1560" w:type="dxa"/>
            <w:gridSpan w:val="2"/>
            <w:shd w:val="clear" w:color="auto" w:fill="auto"/>
          </w:tcPr>
          <w:p w:rsidR="00D15099" w:rsidRPr="00EB1DDC" w:rsidRDefault="00D15099" w:rsidP="00D15099"/>
        </w:tc>
      </w:tr>
      <w:tr w:rsidR="00D15099" w:rsidRPr="00EB1DDC" w:rsidTr="00D15099">
        <w:trPr>
          <w:trHeight w:val="420"/>
        </w:trPr>
        <w:tc>
          <w:tcPr>
            <w:tcW w:w="1861" w:type="dxa"/>
            <w:shd w:val="clear" w:color="auto" w:fill="auto"/>
            <w:vAlign w:val="center"/>
          </w:tcPr>
          <w:p w:rsidR="00D15099" w:rsidRPr="00EB1DDC" w:rsidRDefault="00D15099" w:rsidP="00D15099"/>
        </w:tc>
        <w:tc>
          <w:tcPr>
            <w:tcW w:w="567" w:type="dxa"/>
            <w:shd w:val="clear" w:color="auto" w:fill="auto"/>
          </w:tcPr>
          <w:p w:rsidR="00D15099" w:rsidRPr="00EB1DDC" w:rsidRDefault="00D15099" w:rsidP="00D15099">
            <w:pPr>
              <w:jc w:val="center"/>
            </w:pPr>
            <w:r w:rsidRPr="00EB1DDC">
              <w:t>…</w:t>
            </w:r>
          </w:p>
        </w:tc>
        <w:tc>
          <w:tcPr>
            <w:tcW w:w="992" w:type="dxa"/>
          </w:tcPr>
          <w:p w:rsidR="00D15099" w:rsidRPr="00EB1DDC" w:rsidRDefault="00D15099" w:rsidP="00D15099"/>
        </w:tc>
        <w:tc>
          <w:tcPr>
            <w:tcW w:w="709" w:type="dxa"/>
            <w:gridSpan w:val="2"/>
          </w:tcPr>
          <w:p w:rsidR="00D15099" w:rsidRPr="00EB1DDC" w:rsidRDefault="00D15099" w:rsidP="00D15099"/>
        </w:tc>
        <w:tc>
          <w:tcPr>
            <w:tcW w:w="709" w:type="dxa"/>
            <w:gridSpan w:val="2"/>
          </w:tcPr>
          <w:p w:rsidR="00D15099" w:rsidRPr="00EB1DDC" w:rsidRDefault="00D15099" w:rsidP="00D15099"/>
        </w:tc>
        <w:tc>
          <w:tcPr>
            <w:tcW w:w="567" w:type="dxa"/>
          </w:tcPr>
          <w:p w:rsidR="00D15099" w:rsidRPr="00EB1DDC" w:rsidRDefault="00D15099" w:rsidP="00D15099"/>
        </w:tc>
        <w:tc>
          <w:tcPr>
            <w:tcW w:w="709" w:type="dxa"/>
            <w:gridSpan w:val="2"/>
            <w:shd w:val="clear" w:color="auto" w:fill="auto"/>
          </w:tcPr>
          <w:p w:rsidR="00D15099" w:rsidRPr="00EB1DDC" w:rsidRDefault="00D15099" w:rsidP="00D15099"/>
        </w:tc>
        <w:tc>
          <w:tcPr>
            <w:tcW w:w="1134" w:type="dxa"/>
            <w:gridSpan w:val="2"/>
            <w:shd w:val="clear" w:color="auto" w:fill="auto"/>
          </w:tcPr>
          <w:p w:rsidR="00D15099" w:rsidRPr="00EB1DDC" w:rsidRDefault="00D15099" w:rsidP="00D15099"/>
        </w:tc>
        <w:tc>
          <w:tcPr>
            <w:tcW w:w="1559" w:type="dxa"/>
            <w:gridSpan w:val="2"/>
            <w:shd w:val="clear" w:color="auto" w:fill="auto"/>
          </w:tcPr>
          <w:p w:rsidR="00D15099" w:rsidRPr="00EB1DDC" w:rsidRDefault="00D15099" w:rsidP="00D15099"/>
        </w:tc>
        <w:tc>
          <w:tcPr>
            <w:tcW w:w="1984" w:type="dxa"/>
            <w:gridSpan w:val="2"/>
            <w:shd w:val="clear" w:color="auto" w:fill="auto"/>
          </w:tcPr>
          <w:p w:rsidR="00D15099" w:rsidRPr="00EB1DDC" w:rsidRDefault="00D15099" w:rsidP="00D15099"/>
        </w:tc>
        <w:tc>
          <w:tcPr>
            <w:tcW w:w="1134" w:type="dxa"/>
            <w:gridSpan w:val="2"/>
            <w:shd w:val="clear" w:color="auto" w:fill="auto"/>
          </w:tcPr>
          <w:p w:rsidR="00D15099" w:rsidRPr="00EB1DDC" w:rsidRDefault="00D15099" w:rsidP="00D15099"/>
        </w:tc>
        <w:tc>
          <w:tcPr>
            <w:tcW w:w="567" w:type="dxa"/>
            <w:gridSpan w:val="2"/>
            <w:shd w:val="clear" w:color="auto" w:fill="auto"/>
          </w:tcPr>
          <w:p w:rsidR="00D15099" w:rsidRPr="00EB1DDC" w:rsidRDefault="00D15099" w:rsidP="00D15099"/>
        </w:tc>
        <w:tc>
          <w:tcPr>
            <w:tcW w:w="567" w:type="dxa"/>
            <w:shd w:val="clear" w:color="auto" w:fill="auto"/>
          </w:tcPr>
          <w:p w:rsidR="00D15099" w:rsidRPr="00EB1DDC" w:rsidRDefault="00D15099" w:rsidP="00D15099"/>
        </w:tc>
        <w:tc>
          <w:tcPr>
            <w:tcW w:w="1560" w:type="dxa"/>
            <w:gridSpan w:val="2"/>
            <w:shd w:val="clear" w:color="auto" w:fill="auto"/>
          </w:tcPr>
          <w:p w:rsidR="00D15099" w:rsidRPr="00EB1DDC" w:rsidRDefault="00D15099" w:rsidP="00D15099"/>
        </w:tc>
      </w:tr>
      <w:tr w:rsidR="00D15099" w:rsidRPr="00EB1DDC" w:rsidTr="00D15099">
        <w:trPr>
          <w:trHeight w:val="349"/>
        </w:trPr>
        <w:tc>
          <w:tcPr>
            <w:tcW w:w="14619" w:type="dxa"/>
            <w:gridSpan w:val="23"/>
            <w:shd w:val="clear" w:color="auto" w:fill="auto"/>
            <w:vAlign w:val="center"/>
          </w:tcPr>
          <w:p w:rsidR="00D15099" w:rsidRPr="00EB1DDC" w:rsidRDefault="00D15099" w:rsidP="00D15099">
            <w:pPr>
              <w:jc w:val="center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Артықшылықты акциялар</w:t>
            </w:r>
          </w:p>
          <w:p w:rsidR="00D15099" w:rsidRPr="00EB1DDC" w:rsidRDefault="00D15099" w:rsidP="00D15099">
            <w:pPr>
              <w:jc w:val="center"/>
            </w:pPr>
            <w:r w:rsidRPr="00EB1DDC">
              <w:rPr>
                <w:lang w:val="kk-KZ"/>
              </w:rPr>
              <w:t>Привилегированные акции</w:t>
            </w:r>
          </w:p>
        </w:tc>
      </w:tr>
      <w:tr w:rsidR="00D15099" w:rsidRPr="00EB1DDC" w:rsidTr="00D15099">
        <w:trPr>
          <w:trHeight w:val="345"/>
        </w:trPr>
        <w:tc>
          <w:tcPr>
            <w:tcW w:w="1861" w:type="dxa"/>
            <w:shd w:val="clear" w:color="auto" w:fill="auto"/>
            <w:vAlign w:val="center"/>
          </w:tcPr>
          <w:p w:rsidR="00D15099" w:rsidRPr="00EB1DDC" w:rsidRDefault="00D15099" w:rsidP="00D15099"/>
        </w:tc>
        <w:tc>
          <w:tcPr>
            <w:tcW w:w="567" w:type="dxa"/>
            <w:shd w:val="clear" w:color="auto" w:fill="auto"/>
          </w:tcPr>
          <w:p w:rsidR="00D15099" w:rsidRPr="00EB1DDC" w:rsidRDefault="00D15099" w:rsidP="00D15099">
            <w:pPr>
              <w:jc w:val="center"/>
            </w:pPr>
            <w:r w:rsidRPr="00EB1DDC">
              <w:t>440</w:t>
            </w:r>
          </w:p>
        </w:tc>
        <w:tc>
          <w:tcPr>
            <w:tcW w:w="1276" w:type="dxa"/>
            <w:gridSpan w:val="2"/>
          </w:tcPr>
          <w:p w:rsidR="00D15099" w:rsidRPr="00EB1DDC" w:rsidRDefault="00D15099" w:rsidP="00D15099"/>
        </w:tc>
        <w:tc>
          <w:tcPr>
            <w:tcW w:w="850" w:type="dxa"/>
            <w:gridSpan w:val="2"/>
          </w:tcPr>
          <w:p w:rsidR="00D15099" w:rsidRPr="00EB1DDC" w:rsidRDefault="00D15099" w:rsidP="00D15099"/>
        </w:tc>
        <w:tc>
          <w:tcPr>
            <w:tcW w:w="851" w:type="dxa"/>
            <w:gridSpan w:val="2"/>
          </w:tcPr>
          <w:p w:rsidR="00D15099" w:rsidRPr="00EB1DDC" w:rsidRDefault="00D15099" w:rsidP="00D15099"/>
        </w:tc>
        <w:tc>
          <w:tcPr>
            <w:tcW w:w="567" w:type="dxa"/>
          </w:tcPr>
          <w:p w:rsidR="00D15099" w:rsidRPr="00EB1DDC" w:rsidRDefault="00D15099" w:rsidP="00D15099"/>
        </w:tc>
        <w:tc>
          <w:tcPr>
            <w:tcW w:w="567" w:type="dxa"/>
            <w:gridSpan w:val="2"/>
            <w:shd w:val="clear" w:color="auto" w:fill="auto"/>
          </w:tcPr>
          <w:p w:rsidR="00D15099" w:rsidRPr="00EB1DDC" w:rsidRDefault="00D15099" w:rsidP="00D15099"/>
        </w:tc>
        <w:tc>
          <w:tcPr>
            <w:tcW w:w="1134" w:type="dxa"/>
            <w:gridSpan w:val="2"/>
            <w:shd w:val="clear" w:color="auto" w:fill="auto"/>
          </w:tcPr>
          <w:p w:rsidR="00D15099" w:rsidRPr="00EB1DDC" w:rsidRDefault="00D15099" w:rsidP="00D15099"/>
        </w:tc>
        <w:tc>
          <w:tcPr>
            <w:tcW w:w="1559" w:type="dxa"/>
            <w:gridSpan w:val="2"/>
            <w:shd w:val="clear" w:color="auto" w:fill="auto"/>
          </w:tcPr>
          <w:p w:rsidR="00D15099" w:rsidRPr="00EB1DDC" w:rsidRDefault="00D15099" w:rsidP="00D15099">
            <w:pPr>
              <w:jc w:val="center"/>
            </w:pPr>
            <w:r w:rsidRPr="00EB1DDC">
              <w:t>Х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15099" w:rsidRPr="00EB1DDC" w:rsidRDefault="00D15099" w:rsidP="00D15099">
            <w:pPr>
              <w:jc w:val="center"/>
            </w:pPr>
            <w:r w:rsidRPr="00EB1DDC"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5099" w:rsidRPr="00EB1DDC" w:rsidRDefault="00D15099" w:rsidP="00D15099"/>
        </w:tc>
        <w:tc>
          <w:tcPr>
            <w:tcW w:w="708" w:type="dxa"/>
            <w:gridSpan w:val="2"/>
            <w:shd w:val="clear" w:color="auto" w:fill="auto"/>
          </w:tcPr>
          <w:p w:rsidR="00D15099" w:rsidRPr="00EB1DDC" w:rsidRDefault="00D15099" w:rsidP="00D15099">
            <w:pPr>
              <w:jc w:val="center"/>
            </w:pPr>
            <w:r w:rsidRPr="00EB1DDC">
              <w:t>Х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pPr>
              <w:jc w:val="center"/>
            </w:pPr>
            <w:r w:rsidRPr="00EB1DDC">
              <w:t>Х</w:t>
            </w:r>
          </w:p>
        </w:tc>
        <w:tc>
          <w:tcPr>
            <w:tcW w:w="851" w:type="dxa"/>
            <w:shd w:val="clear" w:color="auto" w:fill="auto"/>
          </w:tcPr>
          <w:p w:rsidR="00D15099" w:rsidRPr="00EB1DDC" w:rsidRDefault="00D15099" w:rsidP="00D15099">
            <w:pPr>
              <w:jc w:val="center"/>
            </w:pPr>
            <w:r w:rsidRPr="00EB1DDC">
              <w:t>Х</w:t>
            </w:r>
          </w:p>
        </w:tc>
      </w:tr>
      <w:tr w:rsidR="00D15099" w:rsidRPr="00EB1DDC" w:rsidTr="00D15099">
        <w:trPr>
          <w:trHeight w:val="394"/>
        </w:trPr>
        <w:tc>
          <w:tcPr>
            <w:tcW w:w="1861" w:type="dxa"/>
            <w:shd w:val="clear" w:color="auto" w:fill="auto"/>
            <w:vAlign w:val="center"/>
          </w:tcPr>
          <w:p w:rsidR="00D15099" w:rsidRPr="00EB1DDC" w:rsidRDefault="00D15099" w:rsidP="00D15099"/>
        </w:tc>
        <w:tc>
          <w:tcPr>
            <w:tcW w:w="567" w:type="dxa"/>
            <w:shd w:val="clear" w:color="auto" w:fill="auto"/>
          </w:tcPr>
          <w:p w:rsidR="00D15099" w:rsidRPr="00EB1DDC" w:rsidRDefault="00D15099" w:rsidP="00D15099">
            <w:pPr>
              <w:jc w:val="center"/>
            </w:pPr>
            <w:r w:rsidRPr="00EB1DDC">
              <w:t>441</w:t>
            </w:r>
          </w:p>
        </w:tc>
        <w:tc>
          <w:tcPr>
            <w:tcW w:w="1276" w:type="dxa"/>
            <w:gridSpan w:val="2"/>
          </w:tcPr>
          <w:p w:rsidR="00D15099" w:rsidRPr="00EB1DDC" w:rsidRDefault="00D15099" w:rsidP="00D15099"/>
        </w:tc>
        <w:tc>
          <w:tcPr>
            <w:tcW w:w="850" w:type="dxa"/>
            <w:gridSpan w:val="2"/>
          </w:tcPr>
          <w:p w:rsidR="00D15099" w:rsidRPr="00EB1DDC" w:rsidRDefault="00D15099" w:rsidP="00D15099"/>
        </w:tc>
        <w:tc>
          <w:tcPr>
            <w:tcW w:w="851" w:type="dxa"/>
            <w:gridSpan w:val="2"/>
          </w:tcPr>
          <w:p w:rsidR="00D15099" w:rsidRPr="00EB1DDC" w:rsidRDefault="00D15099" w:rsidP="00D15099"/>
        </w:tc>
        <w:tc>
          <w:tcPr>
            <w:tcW w:w="567" w:type="dxa"/>
          </w:tcPr>
          <w:p w:rsidR="00D15099" w:rsidRPr="00EB1DDC" w:rsidRDefault="00D15099" w:rsidP="00D15099"/>
        </w:tc>
        <w:tc>
          <w:tcPr>
            <w:tcW w:w="567" w:type="dxa"/>
            <w:gridSpan w:val="2"/>
            <w:shd w:val="clear" w:color="auto" w:fill="auto"/>
          </w:tcPr>
          <w:p w:rsidR="00D15099" w:rsidRPr="00EB1DDC" w:rsidRDefault="00D15099" w:rsidP="00D15099"/>
        </w:tc>
        <w:tc>
          <w:tcPr>
            <w:tcW w:w="1134" w:type="dxa"/>
            <w:gridSpan w:val="2"/>
            <w:shd w:val="clear" w:color="auto" w:fill="auto"/>
          </w:tcPr>
          <w:p w:rsidR="00D15099" w:rsidRPr="00EB1DDC" w:rsidRDefault="00D15099" w:rsidP="00D15099"/>
        </w:tc>
        <w:tc>
          <w:tcPr>
            <w:tcW w:w="1559" w:type="dxa"/>
            <w:gridSpan w:val="2"/>
            <w:shd w:val="clear" w:color="auto" w:fill="auto"/>
          </w:tcPr>
          <w:p w:rsidR="00D15099" w:rsidRPr="00EB1DDC" w:rsidRDefault="00D15099" w:rsidP="00D15099">
            <w:pPr>
              <w:jc w:val="center"/>
            </w:pPr>
            <w:r w:rsidRPr="00EB1DDC">
              <w:t>Х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15099" w:rsidRPr="00EB1DDC" w:rsidRDefault="00D15099" w:rsidP="00D15099">
            <w:pPr>
              <w:jc w:val="center"/>
            </w:pPr>
            <w:r w:rsidRPr="00EB1DDC"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5099" w:rsidRPr="00EB1DDC" w:rsidRDefault="00D15099" w:rsidP="00D15099"/>
        </w:tc>
        <w:tc>
          <w:tcPr>
            <w:tcW w:w="708" w:type="dxa"/>
            <w:gridSpan w:val="2"/>
            <w:shd w:val="clear" w:color="auto" w:fill="auto"/>
          </w:tcPr>
          <w:p w:rsidR="00D15099" w:rsidRPr="00EB1DDC" w:rsidRDefault="00D15099" w:rsidP="00D15099">
            <w:pPr>
              <w:jc w:val="center"/>
            </w:pPr>
            <w:r w:rsidRPr="00EB1DDC">
              <w:t>Х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pPr>
              <w:jc w:val="center"/>
            </w:pPr>
            <w:r w:rsidRPr="00EB1DDC">
              <w:t>Х</w:t>
            </w:r>
          </w:p>
        </w:tc>
        <w:tc>
          <w:tcPr>
            <w:tcW w:w="851" w:type="dxa"/>
            <w:shd w:val="clear" w:color="auto" w:fill="auto"/>
          </w:tcPr>
          <w:p w:rsidR="00D15099" w:rsidRPr="00EB1DDC" w:rsidRDefault="00D15099" w:rsidP="00D15099">
            <w:pPr>
              <w:jc w:val="center"/>
            </w:pPr>
            <w:r w:rsidRPr="00EB1DDC">
              <w:t>Х</w:t>
            </w:r>
          </w:p>
        </w:tc>
      </w:tr>
      <w:tr w:rsidR="00D15099" w:rsidRPr="00EB1DDC" w:rsidTr="00D15099">
        <w:trPr>
          <w:trHeight w:val="400"/>
        </w:trPr>
        <w:tc>
          <w:tcPr>
            <w:tcW w:w="1861" w:type="dxa"/>
            <w:shd w:val="clear" w:color="auto" w:fill="auto"/>
            <w:vAlign w:val="center"/>
          </w:tcPr>
          <w:p w:rsidR="00D15099" w:rsidRPr="00EB1DDC" w:rsidRDefault="00D15099" w:rsidP="00D15099"/>
        </w:tc>
        <w:tc>
          <w:tcPr>
            <w:tcW w:w="567" w:type="dxa"/>
            <w:shd w:val="clear" w:color="auto" w:fill="auto"/>
          </w:tcPr>
          <w:p w:rsidR="00D15099" w:rsidRPr="00EB1DDC" w:rsidRDefault="00D15099" w:rsidP="00D15099">
            <w:pPr>
              <w:jc w:val="center"/>
            </w:pPr>
            <w:r w:rsidRPr="00EB1DDC">
              <w:t>…</w:t>
            </w:r>
          </w:p>
        </w:tc>
        <w:tc>
          <w:tcPr>
            <w:tcW w:w="1276" w:type="dxa"/>
            <w:gridSpan w:val="2"/>
          </w:tcPr>
          <w:p w:rsidR="00D15099" w:rsidRPr="00EB1DDC" w:rsidRDefault="00D15099" w:rsidP="00D15099"/>
        </w:tc>
        <w:tc>
          <w:tcPr>
            <w:tcW w:w="850" w:type="dxa"/>
            <w:gridSpan w:val="2"/>
          </w:tcPr>
          <w:p w:rsidR="00D15099" w:rsidRPr="00EB1DDC" w:rsidRDefault="00D15099" w:rsidP="00D15099"/>
        </w:tc>
        <w:tc>
          <w:tcPr>
            <w:tcW w:w="851" w:type="dxa"/>
            <w:gridSpan w:val="2"/>
          </w:tcPr>
          <w:p w:rsidR="00D15099" w:rsidRPr="00EB1DDC" w:rsidRDefault="00D15099" w:rsidP="00D15099"/>
        </w:tc>
        <w:tc>
          <w:tcPr>
            <w:tcW w:w="567" w:type="dxa"/>
          </w:tcPr>
          <w:p w:rsidR="00D15099" w:rsidRPr="00EB1DDC" w:rsidRDefault="00D15099" w:rsidP="00D15099"/>
        </w:tc>
        <w:tc>
          <w:tcPr>
            <w:tcW w:w="567" w:type="dxa"/>
            <w:gridSpan w:val="2"/>
            <w:shd w:val="clear" w:color="auto" w:fill="auto"/>
          </w:tcPr>
          <w:p w:rsidR="00D15099" w:rsidRPr="00EB1DDC" w:rsidRDefault="00D15099" w:rsidP="00D15099"/>
        </w:tc>
        <w:tc>
          <w:tcPr>
            <w:tcW w:w="1134" w:type="dxa"/>
            <w:gridSpan w:val="2"/>
            <w:shd w:val="clear" w:color="auto" w:fill="auto"/>
          </w:tcPr>
          <w:p w:rsidR="00D15099" w:rsidRPr="00EB1DDC" w:rsidRDefault="00D15099" w:rsidP="00D15099"/>
        </w:tc>
        <w:tc>
          <w:tcPr>
            <w:tcW w:w="1559" w:type="dxa"/>
            <w:gridSpan w:val="2"/>
            <w:shd w:val="clear" w:color="auto" w:fill="auto"/>
          </w:tcPr>
          <w:p w:rsidR="00D15099" w:rsidRPr="00EB1DDC" w:rsidRDefault="00D15099" w:rsidP="00D15099">
            <w:pPr>
              <w:jc w:val="center"/>
            </w:pPr>
            <w:r w:rsidRPr="00EB1DDC">
              <w:t>Х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15099" w:rsidRPr="00EB1DDC" w:rsidRDefault="00D15099" w:rsidP="00D15099">
            <w:pPr>
              <w:jc w:val="center"/>
            </w:pPr>
            <w:r w:rsidRPr="00EB1DDC"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5099" w:rsidRPr="00EB1DDC" w:rsidRDefault="00D15099" w:rsidP="00D15099"/>
        </w:tc>
        <w:tc>
          <w:tcPr>
            <w:tcW w:w="708" w:type="dxa"/>
            <w:gridSpan w:val="2"/>
            <w:shd w:val="clear" w:color="auto" w:fill="auto"/>
          </w:tcPr>
          <w:p w:rsidR="00D15099" w:rsidRPr="00EB1DDC" w:rsidRDefault="00D15099" w:rsidP="00D15099">
            <w:pPr>
              <w:jc w:val="center"/>
            </w:pPr>
            <w:r w:rsidRPr="00EB1DDC">
              <w:t>Х</w:t>
            </w:r>
          </w:p>
        </w:tc>
        <w:tc>
          <w:tcPr>
            <w:tcW w:w="709" w:type="dxa"/>
            <w:shd w:val="clear" w:color="auto" w:fill="auto"/>
          </w:tcPr>
          <w:p w:rsidR="00D15099" w:rsidRPr="00EB1DDC" w:rsidRDefault="00D15099" w:rsidP="00D15099">
            <w:pPr>
              <w:jc w:val="center"/>
            </w:pPr>
            <w:r w:rsidRPr="00EB1DDC">
              <w:t>Х</w:t>
            </w:r>
          </w:p>
        </w:tc>
        <w:tc>
          <w:tcPr>
            <w:tcW w:w="851" w:type="dxa"/>
            <w:shd w:val="clear" w:color="auto" w:fill="auto"/>
          </w:tcPr>
          <w:p w:rsidR="00D15099" w:rsidRPr="00EB1DDC" w:rsidRDefault="00D15099" w:rsidP="00D15099">
            <w:pPr>
              <w:jc w:val="center"/>
            </w:pPr>
            <w:r w:rsidRPr="00EB1DDC">
              <w:t>Х</w:t>
            </w:r>
          </w:p>
        </w:tc>
      </w:tr>
    </w:tbl>
    <w:p w:rsidR="00D15099" w:rsidRDefault="00D15099" w:rsidP="00D15099">
      <w:pPr>
        <w:rPr>
          <w:b/>
          <w:bCs/>
          <w:lang w:val="kk-KZ"/>
        </w:rPr>
      </w:pPr>
    </w:p>
    <w:p w:rsidR="00D15099" w:rsidRPr="00D15099" w:rsidRDefault="00D15099" w:rsidP="00D15099">
      <w:pPr>
        <w:rPr>
          <w:b/>
          <w:bCs/>
          <w:lang w:val="kk-KZ"/>
        </w:rPr>
      </w:pPr>
    </w:p>
    <w:p w:rsidR="00D15099" w:rsidRPr="00EB1DDC" w:rsidRDefault="00D15099" w:rsidP="00D15099">
      <w:pPr>
        <w:rPr>
          <w:b/>
        </w:rPr>
      </w:pPr>
      <w:r w:rsidRPr="00EB1DDC">
        <w:rPr>
          <w:b/>
          <w:bCs/>
          <w:lang w:val="kk-KZ"/>
        </w:rPr>
        <w:t>4-бөлім. Банктің резидент еместермен ағымдағы операциялары, мың АҚШ доллары</w:t>
      </w:r>
    </w:p>
    <w:p w:rsidR="00D15099" w:rsidRPr="00EB1DDC" w:rsidRDefault="00D15099" w:rsidP="00D15099">
      <w:pPr>
        <w:rPr>
          <w:bCs/>
          <w:lang w:val="kk-KZ"/>
        </w:rPr>
      </w:pPr>
      <w:r w:rsidRPr="00EB1DDC">
        <w:rPr>
          <w:bCs/>
        </w:rPr>
        <w:t xml:space="preserve">Раздел </w:t>
      </w:r>
      <w:r w:rsidRPr="00EB1DDC">
        <w:rPr>
          <w:bCs/>
          <w:lang w:val="kk-KZ"/>
        </w:rPr>
        <w:t>4</w:t>
      </w:r>
      <w:r w:rsidRPr="00EB1DDC">
        <w:rPr>
          <w:bCs/>
        </w:rPr>
        <w:t>. Текущие операции банка с нерезидентами</w:t>
      </w:r>
      <w:r w:rsidRPr="00EB1DDC">
        <w:rPr>
          <w:bCs/>
          <w:lang w:val="kk-KZ"/>
        </w:rPr>
        <w:t>, тысяч долларов США</w:t>
      </w:r>
    </w:p>
    <w:p w:rsidR="00D15099" w:rsidRPr="00EB1DDC" w:rsidRDefault="00D15099" w:rsidP="00D15099">
      <w:pPr>
        <w:rPr>
          <w:bCs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992"/>
        <w:gridCol w:w="1701"/>
        <w:gridCol w:w="851"/>
        <w:gridCol w:w="709"/>
        <w:gridCol w:w="708"/>
        <w:gridCol w:w="709"/>
        <w:gridCol w:w="709"/>
        <w:gridCol w:w="850"/>
        <w:gridCol w:w="709"/>
        <w:gridCol w:w="851"/>
        <w:gridCol w:w="992"/>
        <w:gridCol w:w="992"/>
        <w:gridCol w:w="851"/>
      </w:tblGrid>
      <w:tr w:rsidR="00D15099" w:rsidRPr="00EB1DDC" w:rsidTr="00D15099">
        <w:trPr>
          <w:trHeight w:val="24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pPr>
              <w:jc w:val="center"/>
              <w:rPr>
                <w:b/>
              </w:rPr>
            </w:pPr>
          </w:p>
          <w:p w:rsidR="00D15099" w:rsidRPr="00EB1DDC" w:rsidRDefault="00D15099" w:rsidP="00D15099">
            <w:pPr>
              <w:jc w:val="center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Көрсеткіштің атауы</w:t>
            </w:r>
          </w:p>
          <w:p w:rsidR="00D15099" w:rsidRPr="00EB1DDC" w:rsidRDefault="00D15099" w:rsidP="00D15099">
            <w:pPr>
              <w:jc w:val="center"/>
              <w:rPr>
                <w:lang w:val="kk-KZ"/>
              </w:rPr>
            </w:pPr>
            <w:r w:rsidRPr="00EB1DDC"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5099" w:rsidRPr="00EB1DDC" w:rsidRDefault="00D15099" w:rsidP="00D15099">
            <w:pPr>
              <w:jc w:val="center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жолдың шифры</w:t>
            </w:r>
          </w:p>
          <w:p w:rsidR="00D15099" w:rsidRPr="00EB1DDC" w:rsidRDefault="00D15099" w:rsidP="00D15099">
            <w:pPr>
              <w:jc w:val="center"/>
            </w:pPr>
            <w:r w:rsidRPr="00EB1DDC">
              <w:t>шифр 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5099" w:rsidRPr="00EB1DDC" w:rsidRDefault="00D15099" w:rsidP="00D15099">
            <w:pPr>
              <w:jc w:val="center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Есепті кезеңде алынған (көрсетілген)</w:t>
            </w:r>
          </w:p>
          <w:p w:rsidR="00D15099" w:rsidRPr="00EB1DDC" w:rsidRDefault="00D15099" w:rsidP="00D15099">
            <w:pPr>
              <w:jc w:val="center"/>
            </w:pPr>
            <w:r w:rsidRPr="00EB1DDC">
              <w:rPr>
                <w:lang w:val="kk-KZ"/>
              </w:rPr>
              <w:t>П</w:t>
            </w:r>
            <w:proofErr w:type="spellStart"/>
            <w:r w:rsidRPr="00EB1DDC">
              <w:t>олучено</w:t>
            </w:r>
            <w:proofErr w:type="spellEnd"/>
            <w:r w:rsidRPr="00EB1DDC">
              <w:rPr>
                <w:lang w:val="kk-KZ"/>
              </w:rPr>
              <w:t xml:space="preserve"> (</w:t>
            </w:r>
            <w:r w:rsidRPr="00EB1DDC">
              <w:t>оказано</w:t>
            </w:r>
            <w:r w:rsidRPr="00EB1DDC">
              <w:rPr>
                <w:lang w:val="kk-KZ"/>
              </w:rPr>
              <w:t>)</w:t>
            </w:r>
            <w:r w:rsidRPr="00EB1DDC">
              <w:t xml:space="preserve"> в отчетном периоде</w:t>
            </w:r>
          </w:p>
        </w:tc>
        <w:tc>
          <w:tcPr>
            <w:tcW w:w="89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pPr>
              <w:jc w:val="center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оның ішінде елдер бойынша</w:t>
            </w:r>
          </w:p>
          <w:p w:rsidR="00D15099" w:rsidRPr="00EB1DDC" w:rsidRDefault="00D15099" w:rsidP="00D15099">
            <w:pPr>
              <w:jc w:val="center"/>
              <w:rPr>
                <w:lang w:val="kk-KZ"/>
              </w:rPr>
            </w:pPr>
            <w:r w:rsidRPr="00EB1DDC">
              <w:t>в том числе по странам</w:t>
            </w:r>
          </w:p>
        </w:tc>
      </w:tr>
      <w:tr w:rsidR="00D15099" w:rsidRPr="00EB1DDC" w:rsidTr="00D15099">
        <w:trPr>
          <w:trHeight w:val="311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099" w:rsidRPr="00EB1DDC" w:rsidRDefault="00D15099" w:rsidP="00D1509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099" w:rsidRPr="00EB1DDC" w:rsidRDefault="00D15099" w:rsidP="00D1509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099" w:rsidRPr="00EB1DDC" w:rsidRDefault="00D15099" w:rsidP="00D15099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</w:tr>
      <w:tr w:rsidR="00D15099" w:rsidRPr="00EB1DDC" w:rsidTr="00D15099">
        <w:trPr>
          <w:trHeight w:val="1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pPr>
              <w:jc w:val="center"/>
            </w:pPr>
            <w:r w:rsidRPr="00EB1DDC"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pPr>
              <w:jc w:val="center"/>
            </w:pPr>
            <w:r w:rsidRPr="00EB1DDC"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pPr>
              <w:jc w:val="center"/>
            </w:pPr>
            <w:r w:rsidRPr="00EB1DDC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099" w:rsidRPr="00EB1DDC" w:rsidRDefault="00D15099" w:rsidP="00D15099">
            <w:pPr>
              <w:jc w:val="center"/>
            </w:pPr>
            <w:r w:rsidRPr="00EB1DDC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099" w:rsidRPr="00EB1DDC" w:rsidRDefault="00D15099" w:rsidP="00D15099">
            <w:pPr>
              <w:jc w:val="center"/>
            </w:pPr>
            <w:r w:rsidRPr="00EB1DDC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099" w:rsidRPr="00EB1DDC" w:rsidRDefault="00D15099" w:rsidP="00D15099">
            <w:pPr>
              <w:jc w:val="center"/>
            </w:pPr>
            <w:r w:rsidRPr="00EB1DDC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099" w:rsidRPr="00EB1DDC" w:rsidRDefault="00D15099" w:rsidP="00D15099">
            <w:pPr>
              <w:jc w:val="center"/>
            </w:pPr>
            <w:r w:rsidRPr="00EB1DDC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099" w:rsidRPr="00EB1DDC" w:rsidRDefault="00D15099" w:rsidP="00D15099">
            <w:pPr>
              <w:jc w:val="center"/>
            </w:pPr>
            <w:r w:rsidRPr="00EB1DDC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099" w:rsidRPr="00EB1DDC" w:rsidRDefault="00D15099" w:rsidP="00D15099">
            <w:pPr>
              <w:jc w:val="center"/>
            </w:pPr>
            <w:r w:rsidRPr="00EB1DDC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099" w:rsidRPr="00EB1DDC" w:rsidRDefault="00D15099" w:rsidP="00D15099">
            <w:pPr>
              <w:jc w:val="center"/>
            </w:pPr>
            <w:r w:rsidRPr="00EB1DDC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099" w:rsidRPr="00EB1DDC" w:rsidRDefault="00D15099" w:rsidP="00D15099">
            <w:pPr>
              <w:jc w:val="center"/>
            </w:pPr>
            <w:r w:rsidRPr="00EB1DDC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099" w:rsidRPr="00EB1DDC" w:rsidRDefault="00D15099" w:rsidP="00D15099">
            <w:pPr>
              <w:jc w:val="center"/>
            </w:pPr>
            <w:r w:rsidRPr="00EB1DDC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099" w:rsidRPr="00EB1DDC" w:rsidRDefault="00D15099" w:rsidP="00D15099">
            <w:pPr>
              <w:jc w:val="center"/>
            </w:pPr>
            <w:r w:rsidRPr="00EB1DDC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099" w:rsidRPr="00EB1DDC" w:rsidRDefault="00D15099" w:rsidP="00D15099">
            <w:pPr>
              <w:jc w:val="center"/>
            </w:pPr>
            <w:r w:rsidRPr="00EB1DDC">
              <w:t>12</w:t>
            </w:r>
          </w:p>
        </w:tc>
      </w:tr>
      <w:tr w:rsidR="00D15099" w:rsidRPr="00EB1DDC" w:rsidTr="00D15099">
        <w:trPr>
          <w:trHeight w:val="6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099" w:rsidRPr="00EB1DDC" w:rsidRDefault="00D15099" w:rsidP="00D15099">
            <w:pPr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 xml:space="preserve">Резидент еместердің банкке көрсеткен қызметтері </w:t>
            </w:r>
          </w:p>
          <w:p w:rsidR="00D15099" w:rsidRPr="00EB1DDC" w:rsidRDefault="00D15099" w:rsidP="00D15099">
            <w:r w:rsidRPr="00EB1DDC">
              <w:t>Услуги, полученные банком от нерезидентов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pPr>
              <w:jc w:val="center"/>
            </w:pPr>
            <w:r w:rsidRPr="00EB1DDC">
              <w:t>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pPr>
              <w:jc w:val="center"/>
            </w:pPr>
            <w:r w:rsidRPr="00EB1DD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</w:tr>
      <w:tr w:rsidR="00D15099" w:rsidRPr="00EB1DDC" w:rsidTr="00D15099">
        <w:trPr>
          <w:trHeight w:val="1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099" w:rsidRPr="00EB1DDC" w:rsidRDefault="00D15099" w:rsidP="00D15099">
            <w:pPr>
              <w:rPr>
                <w:lang w:val="kk-KZ"/>
              </w:rPr>
            </w:pPr>
            <w:r w:rsidRPr="00EB1DDC">
              <w:rPr>
                <w:b/>
                <w:lang w:val="kk-KZ"/>
              </w:rPr>
              <w:t>оның ішінде</w:t>
            </w:r>
            <w:r w:rsidRPr="00EB1DDC">
              <w:rPr>
                <w:b/>
              </w:rPr>
              <w:t>:</w:t>
            </w:r>
          </w:p>
          <w:p w:rsidR="00D15099" w:rsidRPr="00EB1DDC" w:rsidRDefault="00D15099" w:rsidP="00D15099">
            <w:pPr>
              <w:rPr>
                <w:lang w:val="kk-KZ"/>
              </w:rPr>
            </w:pPr>
            <w:r w:rsidRPr="00EB1DDC"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pPr>
              <w:jc w:val="center"/>
            </w:pPr>
            <w:r w:rsidRPr="00EB1DD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pPr>
              <w:jc w:val="center"/>
            </w:pPr>
            <w:r w:rsidRPr="00EB1DD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</w:tr>
      <w:tr w:rsidR="00D15099" w:rsidRPr="00EB1DDC" w:rsidTr="00D15099">
        <w:trPr>
          <w:trHeight w:val="1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099" w:rsidRPr="00EB1DDC" w:rsidRDefault="00D15099" w:rsidP="00D15099">
            <w:pPr>
              <w:ind w:firstLineChars="100" w:firstLine="201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компьютерлік қызметтер</w:t>
            </w:r>
          </w:p>
          <w:p w:rsidR="00D15099" w:rsidRPr="00EB1DDC" w:rsidRDefault="00D15099" w:rsidP="00D15099">
            <w:pPr>
              <w:ind w:firstLineChars="100" w:firstLine="200"/>
            </w:pPr>
            <w:r w:rsidRPr="00EB1DDC">
              <w:t xml:space="preserve">компьютерные услуги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pPr>
              <w:jc w:val="center"/>
            </w:pPr>
            <w:r w:rsidRPr="00EB1DDC">
              <w:t>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pPr>
              <w:jc w:val="center"/>
            </w:pPr>
            <w:r w:rsidRPr="00EB1DD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</w:tr>
      <w:tr w:rsidR="00D15099" w:rsidRPr="00EB1DDC" w:rsidTr="00D15099">
        <w:trPr>
          <w:trHeight w:val="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099" w:rsidRPr="00EB1DDC" w:rsidRDefault="00D15099" w:rsidP="00D15099">
            <w:pPr>
              <w:ind w:firstLineChars="100" w:firstLine="201"/>
              <w:rPr>
                <w:lang w:val="kk-KZ"/>
              </w:rPr>
            </w:pPr>
            <w:r w:rsidRPr="00EB1DDC">
              <w:rPr>
                <w:b/>
                <w:lang w:val="kk-KZ"/>
              </w:rPr>
              <w:t>ақпараттық қызметтер</w:t>
            </w:r>
          </w:p>
          <w:p w:rsidR="00D15099" w:rsidRPr="00EB1DDC" w:rsidRDefault="00D15099" w:rsidP="00D15099">
            <w:pPr>
              <w:ind w:firstLineChars="100" w:firstLine="200"/>
            </w:pPr>
            <w:r w:rsidRPr="00EB1DDC">
              <w:t xml:space="preserve">информационные услуги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pPr>
              <w:jc w:val="center"/>
            </w:pPr>
            <w:r w:rsidRPr="00EB1DDC">
              <w:t>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pPr>
              <w:jc w:val="center"/>
            </w:pPr>
            <w:r w:rsidRPr="00EB1DD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</w:tr>
      <w:tr w:rsidR="00D15099" w:rsidRPr="00EB1DDC" w:rsidTr="00D15099">
        <w:trPr>
          <w:trHeight w:val="103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099" w:rsidRPr="00EB1DDC" w:rsidRDefault="00D15099" w:rsidP="00D15099">
            <w:pPr>
              <w:ind w:left="191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 xml:space="preserve">зияткерлік меншікті пайдаланғаны үшін ақы төлеу </w:t>
            </w:r>
          </w:p>
          <w:p w:rsidR="00D15099" w:rsidRPr="00EB1DDC" w:rsidRDefault="00D15099" w:rsidP="00D15099">
            <w:pPr>
              <w:ind w:left="191"/>
            </w:pPr>
            <w:r w:rsidRPr="00EB1DDC">
              <w:t xml:space="preserve">плата за использование интеллектуальной собственности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pPr>
              <w:jc w:val="center"/>
            </w:pPr>
            <w:r w:rsidRPr="00EB1DDC">
              <w:t>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pPr>
              <w:jc w:val="center"/>
            </w:pPr>
            <w:r w:rsidRPr="00EB1DD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</w:tr>
      <w:tr w:rsidR="00D15099" w:rsidRPr="00EB1DDC" w:rsidTr="00D15099">
        <w:trPr>
          <w:trHeight w:val="3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099" w:rsidRPr="00EB1DDC" w:rsidRDefault="00D15099" w:rsidP="00D15099">
            <w:pPr>
              <w:ind w:firstLineChars="100" w:firstLine="201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заңгерлік қызметтер</w:t>
            </w:r>
          </w:p>
          <w:p w:rsidR="00D15099" w:rsidRPr="00EB1DDC" w:rsidRDefault="00D15099" w:rsidP="00D15099">
            <w:pPr>
              <w:ind w:firstLineChars="100" w:firstLine="200"/>
            </w:pPr>
            <w:r w:rsidRPr="00EB1DDC">
              <w:t xml:space="preserve">юридические услуги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pPr>
              <w:jc w:val="center"/>
            </w:pPr>
            <w:r w:rsidRPr="00EB1DDC">
              <w:t>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pPr>
              <w:jc w:val="center"/>
            </w:pPr>
            <w:r w:rsidRPr="00EB1DD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</w:tr>
      <w:tr w:rsidR="00D15099" w:rsidRPr="00EB1DDC" w:rsidTr="00D15099">
        <w:trPr>
          <w:trHeight w:val="5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099" w:rsidRPr="00EB1DDC" w:rsidRDefault="00D15099" w:rsidP="00D15099">
            <w:pPr>
              <w:ind w:left="191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бухгалтерлік, аудиторлық қызметтер</w:t>
            </w:r>
          </w:p>
          <w:p w:rsidR="00D15099" w:rsidRPr="00EB1DDC" w:rsidRDefault="00D15099" w:rsidP="00D15099">
            <w:pPr>
              <w:ind w:left="191" w:firstLineChars="4" w:firstLine="8"/>
            </w:pPr>
            <w:r w:rsidRPr="00EB1DDC">
              <w:t xml:space="preserve">бухгалтерские, аудиторские услуги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pPr>
              <w:jc w:val="center"/>
            </w:pPr>
            <w:r w:rsidRPr="00EB1DDC">
              <w:t>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pPr>
              <w:jc w:val="center"/>
            </w:pPr>
            <w:r w:rsidRPr="00EB1DD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</w:tr>
      <w:tr w:rsidR="00D15099" w:rsidRPr="00EB1DDC" w:rsidTr="00D15099">
        <w:trPr>
          <w:trHeight w:val="93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099" w:rsidRPr="00EB1DDC" w:rsidRDefault="00D15099" w:rsidP="00D15099">
            <w:pPr>
              <w:ind w:left="191" w:firstLineChars="4" w:firstLine="8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бизнес пен басқару    консультациялары бойынша  қызметтер</w:t>
            </w:r>
          </w:p>
          <w:p w:rsidR="00D15099" w:rsidRPr="00EB1DDC" w:rsidRDefault="00D15099" w:rsidP="00D15099">
            <w:pPr>
              <w:ind w:left="191"/>
            </w:pPr>
            <w:r w:rsidRPr="00EB1DDC">
              <w:t xml:space="preserve">услуги по консультации </w:t>
            </w:r>
            <w:r w:rsidRPr="00EB1DDC">
              <w:lastRenderedPageBreak/>
              <w:t xml:space="preserve">бизнеса и 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pPr>
              <w:jc w:val="center"/>
            </w:pPr>
            <w:r w:rsidRPr="00EB1DDC">
              <w:lastRenderedPageBreak/>
              <w:t>476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pPr>
              <w:jc w:val="center"/>
            </w:pPr>
            <w:r w:rsidRPr="00EB1DDC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</w:tr>
      <w:tr w:rsidR="00D15099" w:rsidRPr="00EB1DDC" w:rsidTr="00D15099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099" w:rsidRPr="00EB1DDC" w:rsidRDefault="00D15099" w:rsidP="00D15099">
            <w:pPr>
              <w:ind w:left="191" w:firstLineChars="4" w:firstLine="8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lastRenderedPageBreak/>
              <w:t>жарнама және нарық коньюнктурасын зерделеу салаларындағы қызметтер</w:t>
            </w:r>
          </w:p>
          <w:p w:rsidR="00D15099" w:rsidRPr="00EB1DDC" w:rsidRDefault="00D15099" w:rsidP="00D15099">
            <w:pPr>
              <w:ind w:left="191" w:firstLineChars="4" w:firstLine="8"/>
            </w:pPr>
            <w:r w:rsidRPr="00EB1DDC">
              <w:t xml:space="preserve">услуги в области рекламы и изучения конъюнктуры рынка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pPr>
              <w:jc w:val="center"/>
            </w:pPr>
            <w:r w:rsidRPr="00EB1DDC"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pPr>
              <w:jc w:val="center"/>
            </w:pPr>
            <w:r w:rsidRPr="00EB1DD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</w:tr>
      <w:tr w:rsidR="00D15099" w:rsidRPr="00EB1DDC" w:rsidTr="00D1509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099" w:rsidRPr="00EB1DDC" w:rsidRDefault="00D15099" w:rsidP="00D15099">
            <w:pPr>
              <w:ind w:left="191" w:firstLineChars="4" w:firstLine="8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персоналсыз  жабдықтың операциялық лизингі (жалға алу)</w:t>
            </w:r>
          </w:p>
          <w:p w:rsidR="00D15099" w:rsidRPr="00EB1DDC" w:rsidRDefault="00D15099" w:rsidP="00D15099">
            <w:pPr>
              <w:ind w:left="191"/>
            </w:pPr>
            <w:r w:rsidRPr="00EB1DDC">
              <w:t>операционный лизинг (аренда) оборудования без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pPr>
              <w:jc w:val="center"/>
            </w:pPr>
            <w:r w:rsidRPr="00EB1DDC">
              <w:t>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pPr>
              <w:jc w:val="center"/>
            </w:pPr>
            <w:r w:rsidRPr="00EB1DDC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</w:tr>
      <w:tr w:rsidR="00D15099" w:rsidRPr="00EB1DDC" w:rsidTr="00D1509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099" w:rsidRPr="00EB1DDC" w:rsidRDefault="00D15099" w:rsidP="00D15099">
            <w:pPr>
              <w:ind w:left="191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мәдениет пен демалыс саласындағы қызметтер және жеке адамдар үшін қызметтер</w:t>
            </w:r>
          </w:p>
          <w:p w:rsidR="00D15099" w:rsidRPr="00EB1DDC" w:rsidRDefault="00D15099" w:rsidP="00D15099">
            <w:pPr>
              <w:ind w:left="191"/>
              <w:rPr>
                <w:lang w:val="kk-KZ"/>
              </w:rPr>
            </w:pPr>
            <w:r w:rsidRPr="00EB1DDC">
              <w:t xml:space="preserve"> услуги в сфере культуры и отдыха</w:t>
            </w:r>
            <w:r w:rsidRPr="00EB1DDC">
              <w:rPr>
                <w:lang w:val="kk-KZ"/>
              </w:rPr>
              <w:t xml:space="preserve"> и </w:t>
            </w:r>
            <w:r w:rsidRPr="00EB1DDC">
              <w:t>услуги</w:t>
            </w:r>
            <w:r w:rsidRPr="00EB1DDC">
              <w:rPr>
                <w:lang w:val="kk-KZ"/>
              </w:rPr>
              <w:t xml:space="preserve"> для</w:t>
            </w:r>
            <w:proofErr w:type="spellStart"/>
            <w:r w:rsidRPr="00EB1DDC">
              <w:t>частны</w:t>
            </w:r>
            <w:proofErr w:type="spellEnd"/>
            <w:r w:rsidRPr="00EB1DDC">
              <w:rPr>
                <w:lang w:val="kk-KZ"/>
              </w:rPr>
              <w:t>х</w:t>
            </w:r>
            <w:r w:rsidRPr="00EB1DDC">
              <w:t xml:space="preserve">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pPr>
              <w:jc w:val="center"/>
            </w:pPr>
            <w:r w:rsidRPr="00EB1DDC">
              <w:t>479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pPr>
              <w:jc w:val="center"/>
            </w:pPr>
            <w:r w:rsidRPr="00EB1DDC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</w:tr>
      <w:tr w:rsidR="00D15099" w:rsidRPr="00EB1DDC" w:rsidTr="00D15099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099" w:rsidRPr="00EB1DDC" w:rsidRDefault="00D15099" w:rsidP="00D15099">
            <w:pPr>
              <w:ind w:left="191" w:firstLineChars="4" w:firstLine="8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 xml:space="preserve">қаржылық қызметтер </w:t>
            </w:r>
            <w:r w:rsidRPr="00EB1DDC">
              <w:rPr>
                <w:b/>
              </w:rPr>
              <w:t>(</w:t>
            </w:r>
            <w:r w:rsidRPr="00EB1DDC">
              <w:rPr>
                <w:b/>
                <w:lang w:val="kk-KZ"/>
              </w:rPr>
              <w:t xml:space="preserve">бағалы қағаздарды сатып алу-сату бойынша қызметтерге шығыстарды есептемегендегі </w:t>
            </w:r>
            <w:proofErr w:type="spellStart"/>
            <w:r w:rsidRPr="00EB1DDC">
              <w:rPr>
                <w:b/>
              </w:rPr>
              <w:t>комисси</w:t>
            </w:r>
            <w:proofErr w:type="spellEnd"/>
            <w:r w:rsidRPr="00EB1DDC">
              <w:rPr>
                <w:b/>
                <w:lang w:val="kk-KZ"/>
              </w:rPr>
              <w:t>ялықшығыстар</w:t>
            </w:r>
            <w:r w:rsidRPr="00EB1DDC">
              <w:rPr>
                <w:b/>
              </w:rPr>
              <w:t>)</w:t>
            </w:r>
          </w:p>
          <w:p w:rsidR="00D15099" w:rsidRPr="00EB1DDC" w:rsidRDefault="00D15099" w:rsidP="00D15099">
            <w:pPr>
              <w:ind w:left="191" w:firstLineChars="4" w:firstLine="8"/>
            </w:pPr>
            <w:r w:rsidRPr="00EB1DDC">
              <w:t>финансовые услуги (комиссионные расходы за исключением расходов за услуги по купле-продаже ценных бумаг)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pPr>
              <w:jc w:val="center"/>
            </w:pPr>
            <w:r w:rsidRPr="00EB1DDC">
              <w:t>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</w:tr>
      <w:tr w:rsidR="00D15099" w:rsidRPr="00EB1DDC" w:rsidTr="00D15099">
        <w:trPr>
          <w:trHeight w:val="9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099" w:rsidRPr="00EB1DDC" w:rsidRDefault="00D15099" w:rsidP="00D15099">
            <w:pPr>
              <w:ind w:left="193" w:firstLine="23"/>
            </w:pPr>
            <w:r w:rsidRPr="00EB1DDC">
              <w:rPr>
                <w:b/>
                <w:lang w:val="kk-KZ"/>
              </w:rPr>
              <w:t xml:space="preserve">телекоммуникациялық қызметтер </w:t>
            </w:r>
            <w:r w:rsidRPr="00EB1DDC">
              <w:t>телекоммуникационные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pPr>
              <w:jc w:val="center"/>
            </w:pPr>
            <w:r w:rsidRPr="00EB1DDC">
              <w:t>481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</w:tr>
      <w:tr w:rsidR="00D15099" w:rsidRPr="00EB1DDC" w:rsidTr="00D15099">
        <w:trPr>
          <w:trHeight w:val="1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99" w:rsidRPr="00EB1DDC" w:rsidRDefault="00D15099" w:rsidP="00D15099">
            <w:pPr>
              <w:ind w:left="193" w:firstLine="23"/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басқа да іскерлік қызметтер (көрсетіңіз)</w:t>
            </w:r>
          </w:p>
          <w:p w:rsidR="00D15099" w:rsidRPr="00EB1DDC" w:rsidRDefault="00D15099" w:rsidP="00D15099">
            <w:pPr>
              <w:ind w:left="193" w:firstLine="23"/>
            </w:pPr>
            <w:r w:rsidRPr="00EB1DDC">
              <w:t xml:space="preserve">прочие деловые услуги </w:t>
            </w:r>
            <w:r w:rsidRPr="00EB1DDC">
              <w:lastRenderedPageBreak/>
              <w:t>(укажите)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5099" w:rsidRPr="00EB1DDC" w:rsidRDefault="00D15099" w:rsidP="00D15099">
            <w:pPr>
              <w:jc w:val="center"/>
            </w:pPr>
            <w:r w:rsidRPr="00EB1DDC">
              <w:lastRenderedPageBreak/>
              <w:t>482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5099" w:rsidRPr="00EB1DDC" w:rsidRDefault="00D15099" w:rsidP="00D1509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</w:tr>
      <w:tr w:rsidR="00D15099" w:rsidRPr="00EB1DDC" w:rsidTr="00D15099">
        <w:trPr>
          <w:trHeight w:val="1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99" w:rsidRPr="00EB1DDC" w:rsidRDefault="00D15099" w:rsidP="00D15099">
            <w:pPr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lastRenderedPageBreak/>
              <w:t xml:space="preserve">Банктің резидент еместерге көрсеткен қаржылық қызметтері </w:t>
            </w:r>
            <w:r w:rsidRPr="00EB1DDC">
              <w:rPr>
                <w:b/>
              </w:rPr>
              <w:t>(</w:t>
            </w:r>
            <w:r w:rsidRPr="00EB1DDC">
              <w:rPr>
                <w:b/>
                <w:lang w:val="kk-KZ"/>
              </w:rPr>
              <w:t xml:space="preserve">бағалы қағаздарды сатып алу-сату бойынша қызметтерге кірістерді есептемегендегі </w:t>
            </w:r>
            <w:proofErr w:type="spellStart"/>
            <w:r w:rsidRPr="00EB1DDC">
              <w:rPr>
                <w:b/>
              </w:rPr>
              <w:t>комисси</w:t>
            </w:r>
            <w:proofErr w:type="spellEnd"/>
            <w:r w:rsidRPr="00EB1DDC">
              <w:rPr>
                <w:b/>
                <w:lang w:val="kk-KZ"/>
              </w:rPr>
              <w:t>ялықкірістер</w:t>
            </w:r>
            <w:r w:rsidRPr="00EB1DDC">
              <w:rPr>
                <w:b/>
              </w:rPr>
              <w:t>)</w:t>
            </w:r>
          </w:p>
          <w:p w:rsidR="00D15099" w:rsidRPr="00EB1DDC" w:rsidRDefault="00D15099" w:rsidP="00D15099">
            <w:r w:rsidRPr="00EB1DDC">
              <w:t>Финансовые услуги, оказанные банком нерезидентам (комиссионные доходы за исключением доходов за услуги по купле-продаже ценных бумаг)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pPr>
              <w:jc w:val="center"/>
            </w:pPr>
            <w:r w:rsidRPr="00EB1DDC">
              <w:t>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</w:tr>
      <w:tr w:rsidR="00D15099" w:rsidRPr="00EB1DDC" w:rsidTr="00D15099">
        <w:trPr>
          <w:trHeight w:val="1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99" w:rsidRPr="00EB1DDC" w:rsidRDefault="00D15099" w:rsidP="00D15099">
            <w:pPr>
              <w:rPr>
                <w:b/>
                <w:lang w:val="kk-KZ"/>
              </w:rPr>
            </w:pPr>
            <w:r w:rsidRPr="00EB1DDC">
              <w:rPr>
                <w:b/>
                <w:lang w:val="kk-KZ"/>
              </w:rPr>
              <w:t>Банктің резидент еместерге төлеген салықтары</w:t>
            </w:r>
          </w:p>
          <w:p w:rsidR="00D15099" w:rsidRPr="00EB1DDC" w:rsidRDefault="00D15099" w:rsidP="00D15099">
            <w:r w:rsidRPr="00EB1DDC">
              <w:t>Налоги, оплаченные банком нерезидентам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5099" w:rsidRPr="00EB1DDC" w:rsidRDefault="00D15099" w:rsidP="00D15099">
            <w:pPr>
              <w:jc w:val="center"/>
            </w:pPr>
            <w:r w:rsidRPr="00EB1DDC">
              <w:t>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5099" w:rsidRPr="00EB1DDC" w:rsidRDefault="00D15099" w:rsidP="00D15099">
            <w:r w:rsidRPr="00EB1DDC">
              <w:t> </w:t>
            </w:r>
          </w:p>
        </w:tc>
      </w:tr>
    </w:tbl>
    <w:p w:rsidR="00D15099" w:rsidRPr="00EB1DDC" w:rsidRDefault="00D15099" w:rsidP="00D15099">
      <w:pPr>
        <w:jc w:val="both"/>
        <w:rPr>
          <w:b/>
          <w:lang w:val="kk-KZ"/>
        </w:rPr>
      </w:pPr>
    </w:p>
    <w:p w:rsidR="00D15099" w:rsidRPr="00EB1DDC" w:rsidRDefault="00D15099" w:rsidP="00D15099">
      <w:pPr>
        <w:jc w:val="both"/>
        <w:rPr>
          <w:b/>
          <w:lang w:val="kk-KZ"/>
        </w:rPr>
      </w:pPr>
    </w:p>
    <w:p w:rsidR="00D15099" w:rsidRPr="00622771" w:rsidRDefault="00D15099" w:rsidP="00D15099">
      <w:pPr>
        <w:jc w:val="both"/>
        <w:rPr>
          <w:b/>
          <w:lang w:val="kk-KZ"/>
        </w:rPr>
      </w:pPr>
    </w:p>
    <w:p w:rsidR="00D15099" w:rsidRDefault="00D15099" w:rsidP="00D15099">
      <w:pPr>
        <w:tabs>
          <w:tab w:val="left" w:pos="1535"/>
        </w:tabs>
        <w:rPr>
          <w:b/>
          <w:lang w:val="kk-KZ"/>
        </w:rPr>
      </w:pPr>
    </w:p>
    <w:p w:rsidR="00DC5D95" w:rsidRDefault="00DC5D95" w:rsidP="00D15099">
      <w:pPr>
        <w:tabs>
          <w:tab w:val="left" w:pos="1535"/>
        </w:tabs>
        <w:rPr>
          <w:b/>
          <w:lang w:val="kk-KZ"/>
        </w:rPr>
      </w:pPr>
    </w:p>
    <w:p w:rsidR="00DC5D95" w:rsidRDefault="00DC5D95" w:rsidP="00D15099">
      <w:pPr>
        <w:tabs>
          <w:tab w:val="left" w:pos="1535"/>
        </w:tabs>
        <w:rPr>
          <w:b/>
          <w:lang w:val="kk-KZ"/>
        </w:rPr>
      </w:pPr>
    </w:p>
    <w:p w:rsidR="00DC5D95" w:rsidRDefault="00DC5D95" w:rsidP="00D15099">
      <w:pPr>
        <w:tabs>
          <w:tab w:val="left" w:pos="1535"/>
        </w:tabs>
        <w:rPr>
          <w:b/>
          <w:lang w:val="kk-KZ"/>
        </w:rPr>
      </w:pPr>
    </w:p>
    <w:p w:rsidR="00DC5D95" w:rsidRDefault="00DC5D95" w:rsidP="00D15099">
      <w:pPr>
        <w:tabs>
          <w:tab w:val="left" w:pos="1535"/>
        </w:tabs>
        <w:rPr>
          <w:b/>
          <w:lang w:val="kk-KZ"/>
        </w:rPr>
      </w:pPr>
    </w:p>
    <w:p w:rsidR="00DC5D95" w:rsidRDefault="00DC5D95" w:rsidP="00D15099">
      <w:pPr>
        <w:tabs>
          <w:tab w:val="left" w:pos="1535"/>
        </w:tabs>
        <w:rPr>
          <w:b/>
          <w:lang w:val="kk-KZ"/>
        </w:rPr>
      </w:pPr>
    </w:p>
    <w:p w:rsidR="00DC5D95" w:rsidRDefault="00DC5D95" w:rsidP="00D15099">
      <w:pPr>
        <w:tabs>
          <w:tab w:val="left" w:pos="1535"/>
        </w:tabs>
        <w:rPr>
          <w:b/>
          <w:lang w:val="kk-KZ"/>
        </w:rPr>
      </w:pPr>
    </w:p>
    <w:p w:rsidR="00DC5D95" w:rsidRDefault="00DC5D95" w:rsidP="00D15099">
      <w:pPr>
        <w:tabs>
          <w:tab w:val="left" w:pos="1535"/>
        </w:tabs>
        <w:rPr>
          <w:b/>
          <w:lang w:val="kk-KZ"/>
        </w:rPr>
      </w:pPr>
    </w:p>
    <w:p w:rsidR="00DC5D95" w:rsidRPr="00622771" w:rsidRDefault="00DC5D95" w:rsidP="00D15099">
      <w:pPr>
        <w:tabs>
          <w:tab w:val="left" w:pos="1535"/>
        </w:tabs>
        <w:rPr>
          <w:b/>
          <w:lang w:val="kk-KZ"/>
        </w:rPr>
      </w:pPr>
    </w:p>
    <w:p w:rsidR="00D15099" w:rsidRPr="00622771" w:rsidRDefault="00D15099" w:rsidP="00D15099">
      <w:pPr>
        <w:tabs>
          <w:tab w:val="left" w:pos="1535"/>
        </w:tabs>
        <w:rPr>
          <w:b/>
          <w:lang w:val="kk-KZ"/>
        </w:rPr>
      </w:pPr>
    </w:p>
    <w:p w:rsidR="00D15099" w:rsidRPr="00622771" w:rsidRDefault="00D15099" w:rsidP="00D15099">
      <w:pPr>
        <w:tabs>
          <w:tab w:val="left" w:pos="1535"/>
        </w:tabs>
        <w:rPr>
          <w:b/>
          <w:lang w:val="kk-KZ"/>
        </w:rPr>
      </w:pPr>
    </w:p>
    <w:p w:rsidR="00D15099" w:rsidRPr="00622771" w:rsidRDefault="00D15099" w:rsidP="00D15099">
      <w:pPr>
        <w:tabs>
          <w:tab w:val="left" w:pos="1535"/>
        </w:tabs>
        <w:rPr>
          <w:b/>
          <w:lang w:val="kk-KZ"/>
        </w:rPr>
      </w:pPr>
    </w:p>
    <w:p w:rsidR="00D15099" w:rsidRPr="00622771" w:rsidRDefault="00D15099" w:rsidP="00D15099">
      <w:pPr>
        <w:tabs>
          <w:tab w:val="left" w:pos="1535"/>
        </w:tabs>
        <w:rPr>
          <w:b/>
          <w:lang w:val="kk-KZ"/>
        </w:rPr>
      </w:pPr>
    </w:p>
    <w:p w:rsidR="00D15099" w:rsidRPr="00622771" w:rsidRDefault="00D15099" w:rsidP="00D15099">
      <w:pPr>
        <w:tabs>
          <w:tab w:val="left" w:pos="1535"/>
        </w:tabs>
        <w:rPr>
          <w:b/>
          <w:lang w:val="kk-KZ"/>
        </w:rPr>
      </w:pPr>
    </w:p>
    <w:p w:rsidR="00D15099" w:rsidRPr="00622771" w:rsidRDefault="00D15099" w:rsidP="00D15099">
      <w:pPr>
        <w:tabs>
          <w:tab w:val="left" w:pos="1535"/>
        </w:tabs>
        <w:rPr>
          <w:b/>
          <w:lang w:val="kk-KZ"/>
        </w:rPr>
      </w:pPr>
    </w:p>
    <w:p w:rsidR="00D15099" w:rsidRPr="00622771" w:rsidRDefault="00D15099" w:rsidP="00D15099">
      <w:pPr>
        <w:tabs>
          <w:tab w:val="left" w:pos="1535"/>
        </w:tabs>
        <w:rPr>
          <w:b/>
          <w:lang w:val="kk-KZ"/>
        </w:rPr>
      </w:pPr>
    </w:p>
    <w:p w:rsidR="00DC5D95" w:rsidRDefault="00DC5D95" w:rsidP="00D15099">
      <w:pPr>
        <w:tabs>
          <w:tab w:val="left" w:pos="1535"/>
        </w:tabs>
        <w:rPr>
          <w:b/>
          <w:lang w:val="en-US"/>
        </w:rPr>
      </w:pPr>
    </w:p>
    <w:p w:rsidR="00096C92" w:rsidRPr="00096C92" w:rsidRDefault="00096C92" w:rsidP="00D15099">
      <w:pPr>
        <w:tabs>
          <w:tab w:val="left" w:pos="1535"/>
        </w:tabs>
        <w:rPr>
          <w:b/>
          <w:lang w:val="en-US"/>
        </w:rPr>
      </w:pPr>
      <w:bookmarkStart w:id="0" w:name="_GoBack"/>
      <w:bookmarkEnd w:id="0"/>
    </w:p>
    <w:p w:rsidR="00DC5D95" w:rsidRDefault="00DC5D95" w:rsidP="00D15099">
      <w:pPr>
        <w:tabs>
          <w:tab w:val="left" w:pos="1535"/>
        </w:tabs>
        <w:rPr>
          <w:b/>
          <w:lang w:val="kk-KZ"/>
        </w:rPr>
      </w:pPr>
    </w:p>
    <w:p w:rsidR="00D15099" w:rsidRDefault="00D15099" w:rsidP="00D15099">
      <w:pPr>
        <w:tabs>
          <w:tab w:val="left" w:pos="1535"/>
        </w:tabs>
        <w:rPr>
          <w:b/>
          <w:lang w:val="kk-KZ"/>
        </w:rPr>
      </w:pPr>
    </w:p>
    <w:p w:rsidR="00D15099" w:rsidRPr="00EB1DDC" w:rsidRDefault="00D15099" w:rsidP="00D15099">
      <w:pPr>
        <w:tabs>
          <w:tab w:val="left" w:pos="7088"/>
        </w:tabs>
        <w:rPr>
          <w:b/>
          <w:bCs/>
          <w:lang w:val="kk-KZ"/>
        </w:rPr>
      </w:pPr>
      <w:r w:rsidRPr="00EB1DDC">
        <w:rPr>
          <w:b/>
          <w:bCs/>
          <w:lang w:val="kk-KZ"/>
        </w:rPr>
        <w:lastRenderedPageBreak/>
        <w:t>Атауы                                                                                                                                 Мекенжайы</w:t>
      </w:r>
    </w:p>
    <w:p w:rsidR="00D15099" w:rsidRPr="00EB1DDC" w:rsidRDefault="00D15099" w:rsidP="00D15099">
      <w:pPr>
        <w:tabs>
          <w:tab w:val="left" w:pos="14175"/>
        </w:tabs>
        <w:rPr>
          <w:lang w:val="kk-KZ"/>
        </w:rPr>
      </w:pPr>
      <w:r w:rsidRPr="00EB1DDC">
        <w:rPr>
          <w:lang w:val="kk-KZ"/>
        </w:rPr>
        <w:t>Наименование______________________________________________________        Адрес _________________________________________________________________</w:t>
      </w:r>
    </w:p>
    <w:p w:rsidR="00D15099" w:rsidRPr="00EB1DDC" w:rsidRDefault="00D15099" w:rsidP="00D15099">
      <w:pPr>
        <w:rPr>
          <w:lang w:val="kk-KZ"/>
        </w:rPr>
      </w:pPr>
    </w:p>
    <w:p w:rsidR="00D15099" w:rsidRPr="00EB1DDC" w:rsidRDefault="00D15099" w:rsidP="00D15099">
      <w:r w:rsidRPr="00EB1DDC">
        <w:t xml:space="preserve">  _______________________________________________ __________________                     ________________________________________________________________</w:t>
      </w:r>
    </w:p>
    <w:p w:rsidR="00D15099" w:rsidRPr="00EB1DDC" w:rsidRDefault="00D15099" w:rsidP="00D15099">
      <w:pPr>
        <w:rPr>
          <w:lang w:val="kk-KZ"/>
        </w:rPr>
      </w:pPr>
    </w:p>
    <w:p w:rsidR="00D15099" w:rsidRPr="00EB1DDC" w:rsidRDefault="00D15099" w:rsidP="00D15099">
      <w:pPr>
        <w:rPr>
          <w:lang w:val="kk-KZ"/>
        </w:rPr>
      </w:pPr>
    </w:p>
    <w:p w:rsidR="00D15099" w:rsidRPr="00EB1DDC" w:rsidRDefault="00D15099" w:rsidP="00D15099">
      <w:pPr>
        <w:rPr>
          <w:b/>
          <w:bCs/>
          <w:lang w:val="kk-KZ"/>
        </w:rPr>
      </w:pPr>
      <w:r w:rsidRPr="00EB1DDC">
        <w:rPr>
          <w:b/>
          <w:bCs/>
        </w:rPr>
        <w:t>Телефоны</w:t>
      </w:r>
      <w:r w:rsidRPr="00EB1DDC">
        <w:rPr>
          <w:lang w:val="kk-KZ"/>
        </w:rPr>
        <w:tab/>
      </w:r>
      <w:r w:rsidRPr="00EB1DDC">
        <w:rPr>
          <w:lang w:val="kk-KZ"/>
        </w:rPr>
        <w:tab/>
      </w:r>
      <w:r w:rsidRPr="00EB1DDC">
        <w:rPr>
          <w:lang w:val="kk-KZ"/>
        </w:rPr>
        <w:tab/>
      </w:r>
      <w:r w:rsidRPr="00EB1DDC">
        <w:rPr>
          <w:lang w:val="kk-KZ"/>
        </w:rPr>
        <w:tab/>
      </w:r>
      <w:r w:rsidRPr="00EB1DDC">
        <w:rPr>
          <w:lang w:val="kk-KZ"/>
        </w:rPr>
        <w:tab/>
      </w:r>
      <w:r w:rsidRPr="00EB1DDC">
        <w:rPr>
          <w:lang w:val="kk-KZ"/>
        </w:rPr>
        <w:tab/>
      </w:r>
      <w:r w:rsidRPr="00EB1DDC">
        <w:rPr>
          <w:lang w:val="kk-KZ"/>
        </w:rPr>
        <w:tab/>
      </w:r>
      <w:r w:rsidRPr="00EB1DDC">
        <w:rPr>
          <w:lang w:val="kk-KZ"/>
        </w:rPr>
        <w:tab/>
      </w:r>
      <w:r w:rsidRPr="00EB1DDC">
        <w:rPr>
          <w:b/>
          <w:bCs/>
          <w:lang w:val="kk-KZ"/>
        </w:rPr>
        <w:t xml:space="preserve">Электрондық пошта мекенжайы (респонденттің) </w:t>
      </w:r>
    </w:p>
    <w:p w:rsidR="00D15099" w:rsidRPr="00EB1DDC" w:rsidRDefault="00D15099" w:rsidP="00D15099">
      <w:pPr>
        <w:tabs>
          <w:tab w:val="left" w:pos="14175"/>
        </w:tabs>
        <w:rPr>
          <w:lang w:val="kk-KZ"/>
        </w:rPr>
      </w:pPr>
      <w:r w:rsidRPr="00EB1DDC">
        <w:rPr>
          <w:lang w:val="kk-KZ"/>
        </w:rPr>
        <w:t>Телефон ___________________</w:t>
      </w:r>
      <w:r w:rsidRPr="00EB1DDC">
        <w:t>______________________________________</w:t>
      </w:r>
      <w:r w:rsidRPr="00EB1DDC">
        <w:rPr>
          <w:lang w:val="kk-KZ"/>
        </w:rPr>
        <w:t xml:space="preserve">            Адрес электронной почты (респондента)  ___________________________________</w:t>
      </w:r>
    </w:p>
    <w:p w:rsidR="00D15099" w:rsidRPr="00EB1DDC" w:rsidRDefault="00D15099" w:rsidP="00D15099">
      <w:pPr>
        <w:rPr>
          <w:b/>
          <w:bCs/>
        </w:rPr>
      </w:pPr>
    </w:p>
    <w:p w:rsidR="00D15099" w:rsidRPr="00EB1DDC" w:rsidRDefault="00D15099" w:rsidP="00D15099">
      <w:pPr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4"/>
        <w:gridCol w:w="6662"/>
      </w:tblGrid>
      <w:tr w:rsidR="00D15099" w:rsidRPr="00EB1DDC" w:rsidTr="00D15099">
        <w:trPr>
          <w:trHeight w:val="526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99" w:rsidRPr="00EB1DDC" w:rsidRDefault="00C83413" w:rsidP="00D15099">
            <w:pPr>
              <w:rPr>
                <w:rFonts w:eastAsia="Calibri"/>
                <w:b/>
                <w:bCs/>
                <w:snapToGrid w:val="0"/>
                <w:lang w:val="kk-KZ"/>
              </w:rPr>
            </w:pPr>
            <w:r>
              <w:rPr>
                <w:rFonts w:ascii="Calibri" w:hAnsi="Calibri"/>
                <w:noProof/>
              </w:rPr>
              <w:pict>
                <v:rect id="_x0000_s1249" style="position:absolute;margin-left:300.75pt;margin-top:2.45pt;width:13.5pt;height:1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"/>
              </w:pict>
            </w:r>
            <w:proofErr w:type="spellStart"/>
            <w:proofErr w:type="gramStart"/>
            <w:r w:rsidR="00D15099" w:rsidRPr="00EB1DDC">
              <w:rPr>
                <w:b/>
                <w:bCs/>
              </w:rPr>
              <w:t>Ал</w:t>
            </w:r>
            <w:proofErr w:type="gramEnd"/>
            <w:r w:rsidR="00D15099" w:rsidRPr="00EB1DDC">
              <w:rPr>
                <w:b/>
                <w:bCs/>
              </w:rPr>
              <w:t>ғашқы</w:t>
            </w:r>
            <w:proofErr w:type="spellEnd"/>
            <w:r w:rsidR="00D15099" w:rsidRPr="00EB1DDC">
              <w:rPr>
                <w:b/>
                <w:bCs/>
                <w:lang w:val="kk-KZ"/>
              </w:rPr>
              <w:t xml:space="preserve">статистикалық </w:t>
            </w:r>
            <w:proofErr w:type="spellStart"/>
            <w:r w:rsidR="00D15099" w:rsidRPr="00EB1DDC">
              <w:rPr>
                <w:b/>
                <w:bCs/>
              </w:rPr>
              <w:t>деректерді</w:t>
            </w:r>
            <w:proofErr w:type="spellEnd"/>
            <w:r w:rsidR="00D15099" w:rsidRPr="00EB1DDC">
              <w:rPr>
                <w:b/>
                <w:bCs/>
                <w:lang w:val="kk-KZ"/>
              </w:rPr>
              <w:t>тарат</w:t>
            </w:r>
            <w:proofErr w:type="spellStart"/>
            <w:r w:rsidR="00D15099" w:rsidRPr="00EB1DDC">
              <w:rPr>
                <w:b/>
                <w:bCs/>
              </w:rPr>
              <w:t>уғакелісеміз</w:t>
            </w:r>
            <w:proofErr w:type="spellEnd"/>
            <w:r w:rsidR="00D15099" w:rsidRPr="00EB1DDC">
              <w:rPr>
                <w:b/>
                <w:bCs/>
                <w:snapToGrid w:val="0"/>
                <w:lang w:val="kk-KZ"/>
              </w:rPr>
              <w:t>*</w:t>
            </w:r>
          </w:p>
          <w:p w:rsidR="00D15099" w:rsidRPr="00EB1DDC" w:rsidRDefault="00D15099" w:rsidP="00D15099">
            <w:pPr>
              <w:rPr>
                <w:snapToGrid w:val="0"/>
                <w:lang w:val="kk-KZ"/>
              </w:rPr>
            </w:pPr>
            <w:r w:rsidRPr="00EB1DDC">
              <w:rPr>
                <w:bCs/>
              </w:rPr>
              <w:t xml:space="preserve">Согласны на </w:t>
            </w:r>
            <w:proofErr w:type="spellStart"/>
            <w:r w:rsidRPr="00EB1DDC">
              <w:rPr>
                <w:bCs/>
              </w:rPr>
              <w:t>распространениепервичных</w:t>
            </w:r>
            <w:proofErr w:type="spellEnd"/>
            <w:r w:rsidRPr="00EB1DDC">
              <w:rPr>
                <w:lang w:val="kk-KZ"/>
              </w:rPr>
              <w:t>статистических</w:t>
            </w:r>
            <w:r w:rsidRPr="00EB1DDC">
              <w:rPr>
                <w:bCs/>
              </w:rPr>
              <w:t>данных*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99" w:rsidRPr="00EB1DDC" w:rsidRDefault="00C83413" w:rsidP="00D15099">
            <w:pPr>
              <w:jc w:val="both"/>
              <w:rPr>
                <w:rFonts w:eastAsia="Calibri"/>
                <w:b/>
                <w:bCs/>
                <w:snapToGrid w:val="0"/>
                <w:lang w:val="kk-KZ"/>
              </w:rPr>
            </w:pPr>
            <w:r>
              <w:rPr>
                <w:rFonts w:ascii="Calibri" w:hAnsi="Calibri"/>
                <w:noProof/>
              </w:rPr>
              <w:pict>
                <v:rect id="_x0000_s1248" style="position:absolute;left:0;text-align:left;margin-left:319.95pt;margin-top:2.45pt;width:13.5pt;height:12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"/>
              </w:pict>
            </w:r>
            <w:proofErr w:type="spellStart"/>
            <w:r w:rsidR="00D15099" w:rsidRPr="00EB1DDC">
              <w:rPr>
                <w:b/>
                <w:bCs/>
              </w:rPr>
              <w:t>Алғашқы</w:t>
            </w:r>
            <w:proofErr w:type="spellEnd"/>
            <w:r w:rsidR="00D15099" w:rsidRPr="00EB1DDC">
              <w:rPr>
                <w:b/>
                <w:bCs/>
                <w:lang w:val="kk-KZ"/>
              </w:rPr>
              <w:t xml:space="preserve">статистикалық </w:t>
            </w:r>
            <w:proofErr w:type="spellStart"/>
            <w:r w:rsidR="00D15099" w:rsidRPr="00EB1DDC">
              <w:rPr>
                <w:b/>
                <w:bCs/>
              </w:rPr>
              <w:t>деректерді</w:t>
            </w:r>
            <w:proofErr w:type="spellEnd"/>
            <w:r w:rsidR="00D15099" w:rsidRPr="00EB1DDC">
              <w:rPr>
                <w:b/>
                <w:bCs/>
                <w:lang w:val="kk-KZ"/>
              </w:rPr>
              <w:t>тарат</w:t>
            </w:r>
            <w:proofErr w:type="spellStart"/>
            <w:r w:rsidR="00D15099" w:rsidRPr="00EB1DDC">
              <w:rPr>
                <w:b/>
                <w:bCs/>
              </w:rPr>
              <w:t>уға</w:t>
            </w:r>
            <w:proofErr w:type="spellEnd"/>
            <w:r w:rsidR="00D15099" w:rsidRPr="00EB1DDC">
              <w:rPr>
                <w:b/>
                <w:bCs/>
                <w:snapToGrid w:val="0"/>
                <w:lang w:val="kk-KZ"/>
              </w:rPr>
              <w:t>келіспейміз*</w:t>
            </w:r>
          </w:p>
          <w:p w:rsidR="00D15099" w:rsidRPr="00EB1DDC" w:rsidRDefault="00D15099" w:rsidP="00D15099">
            <w:pPr>
              <w:jc w:val="both"/>
              <w:rPr>
                <w:snapToGrid w:val="0"/>
                <w:lang w:val="kk-KZ"/>
              </w:rPr>
            </w:pPr>
            <w:r w:rsidRPr="00EB1DDC">
              <w:rPr>
                <w:snapToGrid w:val="0"/>
                <w:lang w:val="kk-KZ"/>
              </w:rPr>
              <w:t xml:space="preserve">Не согласны </w:t>
            </w:r>
            <w:r w:rsidRPr="00EB1DDC">
              <w:rPr>
                <w:bCs/>
              </w:rPr>
              <w:t xml:space="preserve">на </w:t>
            </w:r>
            <w:proofErr w:type="spellStart"/>
            <w:r w:rsidRPr="00EB1DDC">
              <w:rPr>
                <w:bCs/>
              </w:rPr>
              <w:t>распространениепервичных</w:t>
            </w:r>
            <w:proofErr w:type="spellEnd"/>
            <w:r w:rsidRPr="00EB1DDC">
              <w:rPr>
                <w:lang w:val="kk-KZ"/>
              </w:rPr>
              <w:t>статистических</w:t>
            </w:r>
            <w:r w:rsidRPr="00EB1DDC">
              <w:rPr>
                <w:bCs/>
              </w:rPr>
              <w:t>данных*</w:t>
            </w:r>
          </w:p>
          <w:p w:rsidR="00D15099" w:rsidRPr="00EB1DDC" w:rsidRDefault="00D15099" w:rsidP="00D15099">
            <w:pPr>
              <w:jc w:val="both"/>
              <w:rPr>
                <w:snapToGrid w:val="0"/>
                <w:lang w:val="kk-KZ"/>
              </w:rPr>
            </w:pPr>
          </w:p>
        </w:tc>
      </w:tr>
    </w:tbl>
    <w:p w:rsidR="00D15099" w:rsidRPr="00EB1DDC" w:rsidRDefault="00D15099" w:rsidP="00D15099">
      <w:pPr>
        <w:rPr>
          <w:b/>
          <w:bCs/>
          <w:lang w:val="kk-KZ"/>
        </w:rPr>
      </w:pPr>
    </w:p>
    <w:p w:rsidR="00D15099" w:rsidRPr="00EB1DDC" w:rsidRDefault="00D15099" w:rsidP="00D15099">
      <w:pPr>
        <w:rPr>
          <w:rFonts w:eastAsia="Calibri"/>
          <w:b/>
          <w:bCs/>
          <w:snapToGrid w:val="0"/>
          <w:lang w:val="kk-KZ"/>
        </w:rPr>
      </w:pPr>
      <w:r w:rsidRPr="00EB1DDC">
        <w:rPr>
          <w:b/>
          <w:bCs/>
          <w:lang w:val="kk-KZ"/>
        </w:rPr>
        <w:t>О</w:t>
      </w:r>
      <w:r w:rsidRPr="00EB1DDC">
        <w:rPr>
          <w:b/>
          <w:bCs/>
          <w:snapToGrid w:val="0"/>
          <w:lang w:val="kk-KZ"/>
        </w:rPr>
        <w:t>рындаушы</w:t>
      </w:r>
    </w:p>
    <w:p w:rsidR="00D15099" w:rsidRPr="00EB1DDC" w:rsidRDefault="00D15099" w:rsidP="00D15099">
      <w:pPr>
        <w:tabs>
          <w:tab w:val="left" w:pos="7797"/>
          <w:tab w:val="left" w:pos="8789"/>
          <w:tab w:val="left" w:pos="12758"/>
          <w:tab w:val="left" w:pos="13041"/>
        </w:tabs>
        <w:jc w:val="both"/>
        <w:rPr>
          <w:snapToGrid w:val="0"/>
          <w:lang w:val="kk-KZ"/>
        </w:rPr>
      </w:pPr>
      <w:r w:rsidRPr="00EB1DDC">
        <w:rPr>
          <w:snapToGrid w:val="0"/>
          <w:lang w:val="kk-KZ"/>
        </w:rPr>
        <w:t>Исполнитель  _________________________________________________________________________   ______________________________________</w:t>
      </w:r>
    </w:p>
    <w:p w:rsidR="00D15099" w:rsidRPr="00EB1DDC" w:rsidRDefault="00D15099" w:rsidP="00D15099">
      <w:pPr>
        <w:tabs>
          <w:tab w:val="left" w:pos="7797"/>
          <w:tab w:val="left" w:pos="8647"/>
          <w:tab w:val="left" w:pos="8789"/>
          <w:tab w:val="left" w:pos="9214"/>
          <w:tab w:val="left" w:pos="9356"/>
          <w:tab w:val="left" w:pos="9498"/>
        </w:tabs>
        <w:ind w:left="1474"/>
        <w:rPr>
          <w:b/>
          <w:bCs/>
          <w:snapToGrid w:val="0"/>
          <w:lang w:val="kk-KZ"/>
        </w:rPr>
      </w:pPr>
      <w:r w:rsidRPr="00EB1DDC">
        <w:rPr>
          <w:b/>
          <w:bCs/>
          <w:snapToGrid w:val="0"/>
          <w:lang w:val="kk-KZ"/>
        </w:rPr>
        <w:t xml:space="preserve">        тегі, аты және әкесінің аты (бар болған жағдайда) </w:t>
      </w:r>
      <w:r w:rsidRPr="00EB1DDC">
        <w:rPr>
          <w:b/>
          <w:bCs/>
          <w:snapToGrid w:val="0"/>
          <w:lang w:val="kk-KZ"/>
        </w:rPr>
        <w:tab/>
      </w:r>
      <w:r w:rsidRPr="00EB1DDC">
        <w:rPr>
          <w:b/>
          <w:bCs/>
          <w:snapToGrid w:val="0"/>
          <w:lang w:val="kk-KZ"/>
        </w:rPr>
        <w:tab/>
      </w:r>
      <w:r w:rsidRPr="00EB1DDC">
        <w:rPr>
          <w:b/>
          <w:bCs/>
          <w:snapToGrid w:val="0"/>
          <w:lang w:val="kk-KZ"/>
        </w:rPr>
        <w:tab/>
      </w:r>
      <w:r w:rsidRPr="00EB1DDC">
        <w:rPr>
          <w:b/>
          <w:bCs/>
          <w:snapToGrid w:val="0"/>
          <w:lang w:val="kk-KZ"/>
        </w:rPr>
        <w:tab/>
      </w:r>
      <w:r w:rsidRPr="00EB1DDC">
        <w:rPr>
          <w:b/>
          <w:bCs/>
          <w:snapToGrid w:val="0"/>
          <w:lang w:val="kk-KZ"/>
        </w:rPr>
        <w:tab/>
      </w:r>
      <w:r w:rsidRPr="00EB1DDC">
        <w:rPr>
          <w:b/>
          <w:bCs/>
          <w:snapToGrid w:val="0"/>
          <w:lang w:val="kk-KZ"/>
        </w:rPr>
        <w:tab/>
      </w:r>
      <w:r w:rsidRPr="00EB1DDC">
        <w:rPr>
          <w:b/>
          <w:bCs/>
          <w:snapToGrid w:val="0"/>
          <w:lang w:val="kk-KZ"/>
        </w:rPr>
        <w:tab/>
        <w:t xml:space="preserve"> қолы, телефоны</w:t>
      </w:r>
    </w:p>
    <w:p w:rsidR="00D15099" w:rsidRPr="00EB1DDC" w:rsidRDefault="00D15099" w:rsidP="00D15099">
      <w:pPr>
        <w:ind w:left="1474"/>
        <w:jc w:val="both"/>
        <w:rPr>
          <w:b/>
          <w:bCs/>
          <w:snapToGrid w:val="0"/>
        </w:rPr>
      </w:pPr>
      <w:r w:rsidRPr="00EB1DDC">
        <w:rPr>
          <w:snapToGrid w:val="0"/>
        </w:rPr>
        <w:t>фамилия, имя и отчество (при его наличии)</w:t>
      </w:r>
      <w:r w:rsidRPr="00EB1DDC">
        <w:rPr>
          <w:snapToGrid w:val="0"/>
        </w:rPr>
        <w:tab/>
      </w:r>
      <w:r w:rsidRPr="00EB1DDC">
        <w:rPr>
          <w:snapToGrid w:val="0"/>
        </w:rPr>
        <w:tab/>
      </w:r>
      <w:r w:rsidRPr="00EB1DDC">
        <w:rPr>
          <w:snapToGrid w:val="0"/>
        </w:rPr>
        <w:tab/>
      </w:r>
      <w:r w:rsidRPr="00EB1DDC">
        <w:rPr>
          <w:snapToGrid w:val="0"/>
        </w:rPr>
        <w:tab/>
      </w:r>
      <w:r w:rsidRPr="00EB1DDC">
        <w:rPr>
          <w:snapToGrid w:val="0"/>
        </w:rPr>
        <w:tab/>
      </w:r>
      <w:r w:rsidRPr="00EB1DDC">
        <w:rPr>
          <w:snapToGrid w:val="0"/>
        </w:rPr>
        <w:tab/>
      </w:r>
      <w:r w:rsidRPr="00EB1DDC">
        <w:rPr>
          <w:snapToGrid w:val="0"/>
        </w:rPr>
        <w:tab/>
      </w:r>
      <w:r w:rsidRPr="00EB1DDC">
        <w:rPr>
          <w:snapToGrid w:val="0"/>
        </w:rPr>
        <w:tab/>
        <w:t xml:space="preserve"> подпись, телефон</w:t>
      </w:r>
    </w:p>
    <w:p w:rsidR="00D15099" w:rsidRPr="00EB1DDC" w:rsidRDefault="00D15099" w:rsidP="00D15099">
      <w:pPr>
        <w:jc w:val="both"/>
        <w:rPr>
          <w:b/>
          <w:bCs/>
          <w:snapToGrid w:val="0"/>
          <w:lang w:val="kk-KZ"/>
        </w:rPr>
      </w:pPr>
    </w:p>
    <w:p w:rsidR="00D15099" w:rsidRPr="00EB1DDC" w:rsidRDefault="00D15099" w:rsidP="00D15099">
      <w:pPr>
        <w:jc w:val="both"/>
        <w:rPr>
          <w:snapToGrid w:val="0"/>
          <w:lang w:val="kk-KZ"/>
        </w:rPr>
      </w:pPr>
      <w:r w:rsidRPr="00EB1DDC">
        <w:rPr>
          <w:b/>
          <w:bCs/>
          <w:snapToGrid w:val="0"/>
          <w:lang w:val="kk-KZ"/>
        </w:rPr>
        <w:t>Бас бухгалтер</w:t>
      </w:r>
    </w:p>
    <w:p w:rsidR="00D15099" w:rsidRPr="00EB1DDC" w:rsidRDefault="00D15099" w:rsidP="00D15099">
      <w:pPr>
        <w:jc w:val="both"/>
        <w:rPr>
          <w:lang w:val="kk-KZ"/>
        </w:rPr>
      </w:pPr>
      <w:r w:rsidRPr="00EB1DDC">
        <w:rPr>
          <w:lang w:val="kk-KZ"/>
        </w:rPr>
        <w:t>Главный бухгалтер ___________________________________________________________________</w:t>
      </w:r>
      <w:r w:rsidRPr="00EB1DDC">
        <w:rPr>
          <w:lang w:val="kk-KZ"/>
        </w:rPr>
        <w:tab/>
      </w:r>
      <w:r w:rsidRPr="00EB1DDC">
        <w:rPr>
          <w:lang w:val="kk-KZ"/>
        </w:rPr>
        <w:tab/>
      </w:r>
      <w:r w:rsidRPr="00EB1DDC">
        <w:rPr>
          <w:lang w:val="kk-KZ"/>
        </w:rPr>
        <w:tab/>
        <w:t xml:space="preserve">  ______________________________________</w:t>
      </w:r>
    </w:p>
    <w:p w:rsidR="00D15099" w:rsidRPr="00EB1DDC" w:rsidRDefault="00D15099" w:rsidP="00D15099">
      <w:pPr>
        <w:ind w:left="1474"/>
        <w:rPr>
          <w:b/>
          <w:bCs/>
          <w:snapToGrid w:val="0"/>
          <w:lang w:val="kk-KZ"/>
        </w:rPr>
      </w:pPr>
      <w:r w:rsidRPr="00EB1DDC">
        <w:rPr>
          <w:b/>
          <w:bCs/>
          <w:snapToGrid w:val="0"/>
          <w:lang w:val="kk-KZ"/>
        </w:rPr>
        <w:t xml:space="preserve">           тегі, аты және әкесінің аты (бар болған жағдайда) </w:t>
      </w:r>
      <w:r w:rsidRPr="00EB1DDC">
        <w:rPr>
          <w:b/>
          <w:bCs/>
          <w:snapToGrid w:val="0"/>
          <w:lang w:val="kk-KZ"/>
        </w:rPr>
        <w:tab/>
      </w:r>
      <w:r w:rsidRPr="00EB1DDC">
        <w:rPr>
          <w:b/>
          <w:bCs/>
          <w:snapToGrid w:val="0"/>
          <w:lang w:val="kk-KZ"/>
        </w:rPr>
        <w:tab/>
      </w:r>
      <w:r w:rsidRPr="00EB1DDC">
        <w:rPr>
          <w:b/>
          <w:bCs/>
          <w:snapToGrid w:val="0"/>
          <w:lang w:val="kk-KZ"/>
        </w:rPr>
        <w:tab/>
      </w:r>
      <w:r w:rsidRPr="00EB1DDC">
        <w:rPr>
          <w:b/>
          <w:bCs/>
          <w:snapToGrid w:val="0"/>
          <w:lang w:val="kk-KZ"/>
        </w:rPr>
        <w:tab/>
      </w:r>
      <w:r w:rsidRPr="00EB1DDC">
        <w:rPr>
          <w:b/>
          <w:bCs/>
          <w:snapToGrid w:val="0"/>
          <w:lang w:val="kk-KZ"/>
        </w:rPr>
        <w:tab/>
      </w:r>
      <w:r w:rsidRPr="00EB1DDC">
        <w:rPr>
          <w:b/>
          <w:bCs/>
          <w:snapToGrid w:val="0"/>
          <w:lang w:val="kk-KZ"/>
        </w:rPr>
        <w:tab/>
      </w:r>
      <w:r w:rsidRPr="00EB1DDC">
        <w:rPr>
          <w:b/>
          <w:bCs/>
          <w:snapToGrid w:val="0"/>
          <w:lang w:val="kk-KZ"/>
        </w:rPr>
        <w:tab/>
      </w:r>
      <w:r w:rsidRPr="00EB1DDC">
        <w:rPr>
          <w:b/>
          <w:bCs/>
          <w:snapToGrid w:val="0"/>
          <w:lang w:val="kk-KZ"/>
        </w:rPr>
        <w:tab/>
        <w:t>қолы</w:t>
      </w:r>
    </w:p>
    <w:p w:rsidR="00D15099" w:rsidRPr="00EB1DDC" w:rsidRDefault="00D15099" w:rsidP="00D15099">
      <w:pPr>
        <w:ind w:left="1474"/>
        <w:jc w:val="both"/>
        <w:rPr>
          <w:b/>
          <w:bCs/>
          <w:snapToGrid w:val="0"/>
          <w:lang w:val="kk-KZ"/>
        </w:rPr>
      </w:pPr>
      <w:r w:rsidRPr="00EB1DDC">
        <w:rPr>
          <w:snapToGrid w:val="0"/>
          <w:lang w:val="kk-KZ"/>
        </w:rPr>
        <w:t xml:space="preserve">          фамилия, имя и отчество(при его наличии)</w:t>
      </w:r>
      <w:r w:rsidRPr="00EB1DDC">
        <w:rPr>
          <w:snapToGrid w:val="0"/>
          <w:lang w:val="kk-KZ"/>
        </w:rPr>
        <w:tab/>
      </w:r>
      <w:r w:rsidRPr="00EB1DDC">
        <w:rPr>
          <w:snapToGrid w:val="0"/>
          <w:lang w:val="kk-KZ"/>
        </w:rPr>
        <w:tab/>
      </w:r>
      <w:r w:rsidRPr="00EB1DDC">
        <w:rPr>
          <w:snapToGrid w:val="0"/>
          <w:lang w:val="kk-KZ"/>
        </w:rPr>
        <w:tab/>
      </w:r>
      <w:r w:rsidRPr="00EB1DDC">
        <w:rPr>
          <w:snapToGrid w:val="0"/>
          <w:lang w:val="kk-KZ"/>
        </w:rPr>
        <w:tab/>
      </w:r>
      <w:r w:rsidRPr="00EB1DDC">
        <w:rPr>
          <w:snapToGrid w:val="0"/>
          <w:lang w:val="kk-KZ"/>
        </w:rPr>
        <w:tab/>
      </w:r>
      <w:r w:rsidRPr="00EB1DDC">
        <w:rPr>
          <w:snapToGrid w:val="0"/>
          <w:lang w:val="kk-KZ"/>
        </w:rPr>
        <w:tab/>
      </w:r>
      <w:r w:rsidRPr="00EB1DDC">
        <w:rPr>
          <w:snapToGrid w:val="0"/>
          <w:lang w:val="kk-KZ"/>
        </w:rPr>
        <w:tab/>
      </w:r>
      <w:r w:rsidRPr="00EB1DDC">
        <w:rPr>
          <w:snapToGrid w:val="0"/>
          <w:lang w:val="kk-KZ"/>
        </w:rPr>
        <w:tab/>
      </w:r>
      <w:r w:rsidRPr="00EB1DDC">
        <w:rPr>
          <w:snapToGrid w:val="0"/>
          <w:lang w:val="kk-KZ"/>
        </w:rPr>
        <w:tab/>
        <w:t>подпись</w:t>
      </w:r>
    </w:p>
    <w:p w:rsidR="00D15099" w:rsidRPr="00EB1DDC" w:rsidRDefault="00D15099" w:rsidP="00D15099">
      <w:pPr>
        <w:jc w:val="both"/>
        <w:rPr>
          <w:b/>
          <w:bCs/>
          <w:snapToGrid w:val="0"/>
          <w:lang w:val="kk-KZ"/>
        </w:rPr>
      </w:pPr>
    </w:p>
    <w:p w:rsidR="00D15099" w:rsidRPr="00EB1DDC" w:rsidRDefault="00D15099" w:rsidP="00D15099">
      <w:pPr>
        <w:jc w:val="both"/>
        <w:rPr>
          <w:b/>
          <w:bCs/>
          <w:snapToGrid w:val="0"/>
          <w:lang w:val="kk-KZ"/>
        </w:rPr>
      </w:pPr>
      <w:r w:rsidRPr="00EB1DDC">
        <w:rPr>
          <w:b/>
          <w:bCs/>
          <w:snapToGrid w:val="0"/>
          <w:lang w:val="kk-KZ"/>
        </w:rPr>
        <w:t>Басшы немесе оның міндетін атқарушы тұлға</w:t>
      </w:r>
    </w:p>
    <w:p w:rsidR="00D15099" w:rsidRPr="00EB1DDC" w:rsidRDefault="00D15099" w:rsidP="00D15099">
      <w:pPr>
        <w:tabs>
          <w:tab w:val="left" w:pos="7513"/>
          <w:tab w:val="left" w:pos="7655"/>
          <w:tab w:val="left" w:pos="7938"/>
          <w:tab w:val="left" w:pos="8789"/>
        </w:tabs>
        <w:rPr>
          <w:snapToGrid w:val="0"/>
          <w:lang w:val="kk-KZ"/>
        </w:rPr>
      </w:pPr>
      <w:r w:rsidRPr="00EB1DDC">
        <w:rPr>
          <w:snapToGrid w:val="0"/>
          <w:lang w:val="kk-KZ"/>
        </w:rPr>
        <w:t>Руководитель или лицо, исполняющее его обязанности  ___________________________________________________               ______________________________________</w:t>
      </w:r>
    </w:p>
    <w:p w:rsidR="00D15099" w:rsidRPr="00EB1DDC" w:rsidRDefault="00D15099" w:rsidP="00D15099">
      <w:pPr>
        <w:tabs>
          <w:tab w:val="left" w:pos="8505"/>
          <w:tab w:val="left" w:pos="8789"/>
          <w:tab w:val="left" w:pos="9214"/>
          <w:tab w:val="left" w:pos="9639"/>
        </w:tabs>
        <w:ind w:left="1474"/>
        <w:jc w:val="both"/>
        <w:rPr>
          <w:b/>
          <w:bCs/>
          <w:snapToGrid w:val="0"/>
          <w:lang w:val="kk-KZ"/>
        </w:rPr>
      </w:pPr>
      <w:r w:rsidRPr="00EB1DDC">
        <w:rPr>
          <w:b/>
          <w:bCs/>
          <w:snapToGrid w:val="0"/>
          <w:lang w:val="kk-KZ"/>
        </w:rPr>
        <w:t xml:space="preserve">                                                                    тегі, аты және әкесінің аты (бар болған жағдайда)</w:t>
      </w:r>
      <w:r w:rsidRPr="00EB1DDC">
        <w:rPr>
          <w:b/>
          <w:bCs/>
          <w:snapToGrid w:val="0"/>
          <w:lang w:val="kk-KZ"/>
        </w:rPr>
        <w:tab/>
      </w:r>
      <w:r w:rsidRPr="00EB1DDC">
        <w:rPr>
          <w:b/>
          <w:bCs/>
          <w:snapToGrid w:val="0"/>
          <w:lang w:val="kk-KZ"/>
        </w:rPr>
        <w:tab/>
      </w:r>
      <w:r w:rsidRPr="00EB1DDC">
        <w:rPr>
          <w:b/>
          <w:bCs/>
          <w:snapToGrid w:val="0"/>
          <w:lang w:val="kk-KZ"/>
        </w:rPr>
        <w:tab/>
        <w:t xml:space="preserve">                                қолы</w:t>
      </w:r>
    </w:p>
    <w:p w:rsidR="00D15099" w:rsidRPr="00EB1DDC" w:rsidRDefault="00D15099" w:rsidP="00D15099">
      <w:pPr>
        <w:ind w:left="1474"/>
        <w:jc w:val="both"/>
        <w:rPr>
          <w:b/>
          <w:bCs/>
          <w:snapToGrid w:val="0"/>
          <w:lang w:val="kk-KZ"/>
        </w:rPr>
      </w:pPr>
      <w:r w:rsidRPr="00EB1DDC">
        <w:rPr>
          <w:snapToGrid w:val="0"/>
          <w:lang w:val="kk-KZ"/>
        </w:rPr>
        <w:t>фамилия, имя и отчество (при его наличии)</w:t>
      </w:r>
      <w:r w:rsidRPr="00EB1DDC">
        <w:rPr>
          <w:snapToGrid w:val="0"/>
          <w:lang w:val="kk-KZ"/>
        </w:rPr>
        <w:tab/>
      </w:r>
      <w:r w:rsidRPr="00EB1DDC">
        <w:rPr>
          <w:snapToGrid w:val="0"/>
          <w:lang w:val="kk-KZ"/>
        </w:rPr>
        <w:tab/>
      </w:r>
      <w:r w:rsidRPr="00EB1DDC">
        <w:rPr>
          <w:snapToGrid w:val="0"/>
          <w:lang w:val="kk-KZ"/>
        </w:rPr>
        <w:tab/>
      </w:r>
      <w:r w:rsidRPr="00EB1DDC">
        <w:rPr>
          <w:snapToGrid w:val="0"/>
          <w:lang w:val="kk-KZ"/>
        </w:rPr>
        <w:tab/>
      </w:r>
      <w:r w:rsidRPr="00EB1DDC">
        <w:rPr>
          <w:snapToGrid w:val="0"/>
          <w:lang w:val="kk-KZ"/>
        </w:rPr>
        <w:tab/>
        <w:t xml:space="preserve">    подпись</w:t>
      </w:r>
    </w:p>
    <w:p w:rsidR="00D15099" w:rsidRPr="00EB1DDC" w:rsidRDefault="00D15099" w:rsidP="00D15099">
      <w:pPr>
        <w:ind w:left="1474"/>
        <w:jc w:val="both"/>
        <w:rPr>
          <w:b/>
          <w:bCs/>
          <w:snapToGrid w:val="0"/>
          <w:lang w:val="kk-KZ"/>
        </w:rPr>
      </w:pPr>
    </w:p>
    <w:p w:rsidR="00D15099" w:rsidRPr="00EB1DDC" w:rsidRDefault="00D15099" w:rsidP="00D15099">
      <w:pPr>
        <w:ind w:left="1474" w:firstLine="709"/>
        <w:jc w:val="both"/>
        <w:rPr>
          <w:b/>
          <w:bCs/>
          <w:snapToGrid w:val="0"/>
          <w:lang w:val="kk-KZ"/>
        </w:rPr>
      </w:pPr>
    </w:p>
    <w:p w:rsidR="00D15099" w:rsidRPr="00EB1DDC" w:rsidRDefault="00D15099" w:rsidP="00D15099">
      <w:pPr>
        <w:rPr>
          <w:b/>
          <w:lang w:val="kk-KZ"/>
        </w:rPr>
      </w:pPr>
    </w:p>
    <w:p w:rsidR="00D15099" w:rsidRPr="00EB1DDC" w:rsidRDefault="00D15099" w:rsidP="00D15099">
      <w:pPr>
        <w:rPr>
          <w:b/>
          <w:lang w:val="kk-KZ"/>
        </w:rPr>
      </w:pPr>
      <w:r w:rsidRPr="00EB1DDC">
        <w:rPr>
          <w:b/>
          <w:lang w:val="kk-KZ"/>
        </w:rPr>
        <w:t>Ескертпе:</w:t>
      </w:r>
    </w:p>
    <w:p w:rsidR="00D15099" w:rsidRPr="00EB1DDC" w:rsidRDefault="00D15099" w:rsidP="00D15099">
      <w:pPr>
        <w:rPr>
          <w:lang w:val="kk-KZ"/>
        </w:rPr>
      </w:pPr>
      <w:r w:rsidRPr="00EB1DDC">
        <w:rPr>
          <w:lang w:val="kk-KZ"/>
        </w:rPr>
        <w:t>Примечание:</w:t>
      </w:r>
    </w:p>
    <w:p w:rsidR="00D15099" w:rsidRPr="00EB1DDC" w:rsidRDefault="00D15099" w:rsidP="00D15099">
      <w:pPr>
        <w:jc w:val="both"/>
        <w:rPr>
          <w:b/>
          <w:lang w:val="kk-KZ"/>
        </w:rPr>
      </w:pPr>
      <w:r w:rsidRPr="00EB1DDC">
        <w:rPr>
          <w:b/>
          <w:vertAlign w:val="superscript"/>
          <w:lang w:val="kk-KZ"/>
        </w:rPr>
        <w:t>*</w:t>
      </w:r>
      <w:r w:rsidRPr="00EB1DDC">
        <w:rPr>
          <w:b/>
          <w:lang w:val="kk-KZ"/>
        </w:rPr>
        <w:t xml:space="preserve">Аталған тармақ «Мемлекеттік статистика туралы» Қазақстан Республикасының 2010 жылғы 19 наурыздағы Заңының 8-бабының 5-тармағына сәйкес толтырылады </w:t>
      </w:r>
    </w:p>
    <w:p w:rsidR="0004061E" w:rsidRDefault="00D15099" w:rsidP="00DC5D95">
      <w:pPr>
        <w:jc w:val="both"/>
        <w:rPr>
          <w:sz w:val="28"/>
          <w:szCs w:val="28"/>
          <w:lang w:val="kk-KZ"/>
        </w:rPr>
      </w:pPr>
      <w:r w:rsidRPr="00EB1DDC">
        <w:rPr>
          <w:vertAlign w:val="superscript"/>
          <w:lang w:val="kk-KZ"/>
        </w:rPr>
        <w:t>*</w:t>
      </w:r>
      <w:r w:rsidRPr="00EB1DDC">
        <w:rPr>
          <w:lang w:val="kk-KZ"/>
        </w:rPr>
        <w:t>Данный пункт заполняется согласно пункту 5 статьи 8 Закона Республики Казахстан от 19 марта 2010 года «О государственной статистике»</w:t>
      </w:r>
    </w:p>
    <w:p w:rsidR="0004061E" w:rsidRDefault="0004061E" w:rsidP="00D15099">
      <w:pPr>
        <w:rPr>
          <w:sz w:val="28"/>
          <w:szCs w:val="28"/>
          <w:lang w:val="kk-KZ"/>
        </w:rPr>
      </w:pPr>
    </w:p>
    <w:p w:rsidR="0004061E" w:rsidRDefault="0004061E" w:rsidP="00D15099">
      <w:pPr>
        <w:rPr>
          <w:sz w:val="28"/>
          <w:szCs w:val="28"/>
          <w:lang w:val="kk-KZ"/>
        </w:rPr>
      </w:pPr>
    </w:p>
    <w:p w:rsidR="001A5390" w:rsidRPr="000C7746" w:rsidRDefault="001A5390" w:rsidP="0004061E">
      <w:pPr>
        <w:rPr>
          <w:lang w:val="kk-KZ"/>
        </w:rPr>
      </w:pPr>
    </w:p>
    <w:sectPr w:rsidR="001A5390" w:rsidRPr="000C7746" w:rsidSect="00DC5D95">
      <w:headerReference w:type="even" r:id="rId10"/>
      <w:headerReference w:type="default" r:id="rId11"/>
      <w:type w:val="continuous"/>
      <w:pgSz w:w="16838" w:h="11906" w:orient="landscape"/>
      <w:pgMar w:top="1418" w:right="1134" w:bottom="851" w:left="992" w:header="851" w:footer="709" w:gutter="0"/>
      <w:pgNumType w:start="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13" w:rsidRDefault="00C83413">
      <w:r>
        <w:separator/>
      </w:r>
    </w:p>
  </w:endnote>
  <w:endnote w:type="continuationSeparator" w:id="0">
    <w:p w:rsidR="00C83413" w:rsidRDefault="00C8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Z Times New Roman">
    <w:altName w:val="Arial"/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13" w:rsidRDefault="00C83413">
      <w:r>
        <w:separator/>
      </w:r>
    </w:p>
  </w:footnote>
  <w:footnote w:type="continuationSeparator" w:id="0">
    <w:p w:rsidR="00C83413" w:rsidRDefault="00C83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E9A" w:rsidRDefault="00FA3DB8" w:rsidP="00D15099">
    <w:pPr>
      <w:pStyle w:val="ac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45E9A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45E9A" w:rsidRDefault="00345E9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E9A" w:rsidRPr="0004061E" w:rsidRDefault="00345E9A" w:rsidP="0004061E">
    <w:pPr>
      <w:pStyle w:val="ac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4F9F"/>
    <w:multiLevelType w:val="hybridMultilevel"/>
    <w:tmpl w:val="97E0D23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E974BC9"/>
    <w:multiLevelType w:val="multilevel"/>
    <w:tmpl w:val="33A0D0F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>
    <w:nsid w:val="3E004494"/>
    <w:multiLevelType w:val="multilevel"/>
    <w:tmpl w:val="4700533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6A700F03"/>
    <w:multiLevelType w:val="hybridMultilevel"/>
    <w:tmpl w:val="A8C65248"/>
    <w:lvl w:ilvl="0" w:tplc="18D87F78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">
    <w:nsid w:val="747F0E49"/>
    <w:multiLevelType w:val="hybridMultilevel"/>
    <w:tmpl w:val="96B075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4061E"/>
    <w:rsid w:val="0004595D"/>
    <w:rsid w:val="00073119"/>
    <w:rsid w:val="000922AA"/>
    <w:rsid w:val="00096C92"/>
    <w:rsid w:val="000C4B44"/>
    <w:rsid w:val="000C7746"/>
    <w:rsid w:val="000D4DAC"/>
    <w:rsid w:val="000F48E7"/>
    <w:rsid w:val="001319EE"/>
    <w:rsid w:val="00143292"/>
    <w:rsid w:val="0017052D"/>
    <w:rsid w:val="001763DE"/>
    <w:rsid w:val="00197E71"/>
    <w:rsid w:val="001A1881"/>
    <w:rsid w:val="001A5390"/>
    <w:rsid w:val="001B61C1"/>
    <w:rsid w:val="001F2C29"/>
    <w:rsid w:val="001F4925"/>
    <w:rsid w:val="001F64CB"/>
    <w:rsid w:val="002000F4"/>
    <w:rsid w:val="0022101F"/>
    <w:rsid w:val="0023374B"/>
    <w:rsid w:val="00251F3F"/>
    <w:rsid w:val="0029135D"/>
    <w:rsid w:val="002A394A"/>
    <w:rsid w:val="002B7671"/>
    <w:rsid w:val="002F78B1"/>
    <w:rsid w:val="00345E9A"/>
    <w:rsid w:val="00364E0B"/>
    <w:rsid w:val="00392DD3"/>
    <w:rsid w:val="003B39BD"/>
    <w:rsid w:val="003F241E"/>
    <w:rsid w:val="004120DB"/>
    <w:rsid w:val="00423754"/>
    <w:rsid w:val="00427D2F"/>
    <w:rsid w:val="00430E89"/>
    <w:rsid w:val="00454C40"/>
    <w:rsid w:val="004726FE"/>
    <w:rsid w:val="0049623C"/>
    <w:rsid w:val="00496854"/>
    <w:rsid w:val="004B400D"/>
    <w:rsid w:val="004C34B8"/>
    <w:rsid w:val="004E49BE"/>
    <w:rsid w:val="004F040C"/>
    <w:rsid w:val="004F3375"/>
    <w:rsid w:val="004F4BCC"/>
    <w:rsid w:val="004F7867"/>
    <w:rsid w:val="004F7D29"/>
    <w:rsid w:val="005241C7"/>
    <w:rsid w:val="005618EC"/>
    <w:rsid w:val="0057193F"/>
    <w:rsid w:val="00573F50"/>
    <w:rsid w:val="00573FEB"/>
    <w:rsid w:val="00577DA4"/>
    <w:rsid w:val="005E1FD5"/>
    <w:rsid w:val="005F35A6"/>
    <w:rsid w:val="005F47DC"/>
    <w:rsid w:val="005F582C"/>
    <w:rsid w:val="00611C95"/>
    <w:rsid w:val="00642211"/>
    <w:rsid w:val="006A2062"/>
    <w:rsid w:val="006B6938"/>
    <w:rsid w:val="006F0CC4"/>
    <w:rsid w:val="007006E3"/>
    <w:rsid w:val="007111E8"/>
    <w:rsid w:val="00717D8B"/>
    <w:rsid w:val="00731B2A"/>
    <w:rsid w:val="00740441"/>
    <w:rsid w:val="00764125"/>
    <w:rsid w:val="007767CD"/>
    <w:rsid w:val="00782A16"/>
    <w:rsid w:val="007A0492"/>
    <w:rsid w:val="007A35BF"/>
    <w:rsid w:val="007C5FD2"/>
    <w:rsid w:val="007D5E3B"/>
    <w:rsid w:val="007E588D"/>
    <w:rsid w:val="007E7949"/>
    <w:rsid w:val="00807AE3"/>
    <w:rsid w:val="0081000A"/>
    <w:rsid w:val="008263A9"/>
    <w:rsid w:val="008436CA"/>
    <w:rsid w:val="008657D1"/>
    <w:rsid w:val="00866964"/>
    <w:rsid w:val="00867FA4"/>
    <w:rsid w:val="008A52F0"/>
    <w:rsid w:val="008C2605"/>
    <w:rsid w:val="008C40C3"/>
    <w:rsid w:val="008D19F5"/>
    <w:rsid w:val="008E272D"/>
    <w:rsid w:val="008E7966"/>
    <w:rsid w:val="008F7C4E"/>
    <w:rsid w:val="009139A9"/>
    <w:rsid w:val="00914138"/>
    <w:rsid w:val="00915A4B"/>
    <w:rsid w:val="009315FF"/>
    <w:rsid w:val="00934587"/>
    <w:rsid w:val="00944F01"/>
    <w:rsid w:val="009924CE"/>
    <w:rsid w:val="009A1886"/>
    <w:rsid w:val="009A6FBB"/>
    <w:rsid w:val="009B69F4"/>
    <w:rsid w:val="009F2267"/>
    <w:rsid w:val="00A10052"/>
    <w:rsid w:val="00A17FE7"/>
    <w:rsid w:val="00A26DA4"/>
    <w:rsid w:val="00A338BC"/>
    <w:rsid w:val="00A47D62"/>
    <w:rsid w:val="00AA225A"/>
    <w:rsid w:val="00AC76FB"/>
    <w:rsid w:val="00B05B8B"/>
    <w:rsid w:val="00B7688F"/>
    <w:rsid w:val="00B86340"/>
    <w:rsid w:val="00BB4E26"/>
    <w:rsid w:val="00BE3CFA"/>
    <w:rsid w:val="00BE78CA"/>
    <w:rsid w:val="00C34852"/>
    <w:rsid w:val="00C43E1B"/>
    <w:rsid w:val="00C7780A"/>
    <w:rsid w:val="00C8261E"/>
    <w:rsid w:val="00C83413"/>
    <w:rsid w:val="00CA1875"/>
    <w:rsid w:val="00CC7D90"/>
    <w:rsid w:val="00CE6A1B"/>
    <w:rsid w:val="00CF2888"/>
    <w:rsid w:val="00D03D0C"/>
    <w:rsid w:val="00D07E6D"/>
    <w:rsid w:val="00D11982"/>
    <w:rsid w:val="00D14F06"/>
    <w:rsid w:val="00D15099"/>
    <w:rsid w:val="00D453BF"/>
    <w:rsid w:val="00D67B36"/>
    <w:rsid w:val="00DC0701"/>
    <w:rsid w:val="00DC5D95"/>
    <w:rsid w:val="00DD5FBF"/>
    <w:rsid w:val="00DE3E7A"/>
    <w:rsid w:val="00E20083"/>
    <w:rsid w:val="00E43190"/>
    <w:rsid w:val="00E53259"/>
    <w:rsid w:val="00E57A5B"/>
    <w:rsid w:val="00E866E0"/>
    <w:rsid w:val="00E92016"/>
    <w:rsid w:val="00EB54A3"/>
    <w:rsid w:val="00EC2AD6"/>
    <w:rsid w:val="00EC3C11"/>
    <w:rsid w:val="00EE1A39"/>
    <w:rsid w:val="00F05BD2"/>
    <w:rsid w:val="00F22932"/>
    <w:rsid w:val="00F234EC"/>
    <w:rsid w:val="00F33DB3"/>
    <w:rsid w:val="00F525B9"/>
    <w:rsid w:val="00F64017"/>
    <w:rsid w:val="00F93EE0"/>
    <w:rsid w:val="00FA3DB8"/>
    <w:rsid w:val="00FA7AE1"/>
    <w:rsid w:val="00FD2ECB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A5390"/>
    <w:pPr>
      <w:keepNext/>
      <w:keepLines/>
      <w:overflowPunct/>
      <w:autoSpaceDE/>
      <w:autoSpaceDN/>
      <w:adjustRightInd/>
      <w:spacing w:before="480"/>
      <w:outlineLvl w:val="0"/>
    </w:pPr>
    <w:rPr>
      <w:rFonts w:ascii="Consolas" w:eastAsia="Consolas" w:hAnsi="Consolas" w:cs="Consolas"/>
    </w:rPr>
  </w:style>
  <w:style w:type="paragraph" w:styleId="2">
    <w:name w:val="heading 2"/>
    <w:basedOn w:val="a"/>
    <w:next w:val="a"/>
    <w:link w:val="20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qFormat/>
    <w:rsid w:val="001A5390"/>
    <w:pPr>
      <w:keepNext/>
      <w:overflowPunct/>
      <w:autoSpaceDE/>
      <w:autoSpaceDN/>
      <w:adjustRightInd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A5390"/>
    <w:pPr>
      <w:keepNext/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390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rsid w:val="001A5390"/>
    <w:rPr>
      <w:rFonts w:ascii="Times/Kazakh" w:hAnsi="Times/Kazakh"/>
      <w:b/>
      <w:sz w:val="26"/>
      <w:lang w:eastAsia="ko-KR"/>
    </w:rPr>
  </w:style>
  <w:style w:type="character" w:customStyle="1" w:styleId="30">
    <w:name w:val="Заголовок 3 Знак"/>
    <w:basedOn w:val="a0"/>
    <w:link w:val="3"/>
    <w:rsid w:val="001A5390"/>
    <w:rPr>
      <w:sz w:val="24"/>
    </w:rPr>
  </w:style>
  <w:style w:type="character" w:customStyle="1" w:styleId="40">
    <w:name w:val="Заголовок 4 Знак"/>
    <w:basedOn w:val="a0"/>
    <w:link w:val="4"/>
    <w:rsid w:val="001A5390"/>
    <w:rPr>
      <w:b/>
      <w:bCs/>
      <w:sz w:val="28"/>
      <w:szCs w:val="28"/>
    </w:rPr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link w:val="a5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character" w:customStyle="1" w:styleId="a5">
    <w:name w:val="Основной текст с отступом Знак"/>
    <w:basedOn w:val="a0"/>
    <w:link w:val="a4"/>
    <w:rsid w:val="001A5390"/>
    <w:rPr>
      <w:sz w:val="24"/>
      <w:szCs w:val="24"/>
      <w:lang w:val="kk-KZ"/>
    </w:rPr>
  </w:style>
  <w:style w:type="paragraph" w:styleId="a6">
    <w:name w:val="Title"/>
    <w:basedOn w:val="a"/>
    <w:link w:val="a7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1A5390"/>
    <w:rPr>
      <w:sz w:val="28"/>
      <w:szCs w:val="24"/>
    </w:rPr>
  </w:style>
  <w:style w:type="paragraph" w:styleId="a8">
    <w:name w:val="Subtitle"/>
    <w:basedOn w:val="a"/>
    <w:link w:val="a9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9">
    <w:name w:val="Подзаголовок Знак"/>
    <w:link w:val="a8"/>
    <w:rsid w:val="00A47D62"/>
    <w:rPr>
      <w:sz w:val="28"/>
      <w:szCs w:val="24"/>
      <w:lang w:val="ru-RU" w:eastAsia="ru-RU" w:bidi="ar-SA"/>
    </w:rPr>
  </w:style>
  <w:style w:type="paragraph" w:styleId="aa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table" w:styleId="ab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1A5390"/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e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1763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A5390"/>
  </w:style>
  <w:style w:type="character" w:styleId="af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f0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1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page number"/>
    <w:basedOn w:val="a0"/>
    <w:rsid w:val="00BE78CA"/>
  </w:style>
  <w:style w:type="character" w:styleId="af4">
    <w:name w:val="Strong"/>
    <w:qFormat/>
    <w:rsid w:val="007111E8"/>
    <w:rPr>
      <w:b/>
      <w:bCs/>
    </w:rPr>
  </w:style>
  <w:style w:type="paragraph" w:styleId="af5">
    <w:name w:val="footer"/>
    <w:basedOn w:val="a"/>
    <w:link w:val="af6"/>
    <w:uiPriority w:val="99"/>
    <w:rsid w:val="004726F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726FE"/>
  </w:style>
  <w:style w:type="paragraph" w:customStyle="1" w:styleId="af7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9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a">
    <w:name w:val="Balloon Text"/>
    <w:basedOn w:val="a"/>
    <w:link w:val="afb"/>
    <w:uiPriority w:val="99"/>
    <w:unhideWhenUsed/>
    <w:rsid w:val="00427D2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427D2F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573FEB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Body Text 2"/>
    <w:basedOn w:val="a"/>
    <w:link w:val="24"/>
    <w:unhideWhenUsed/>
    <w:rsid w:val="001A53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A5390"/>
  </w:style>
  <w:style w:type="paragraph" w:customStyle="1" w:styleId="afc">
    <w:name w:val="ПредУтверждПериод"/>
    <w:basedOn w:val="a"/>
    <w:rsid w:val="001A5390"/>
    <w:pPr>
      <w:overflowPunct/>
      <w:autoSpaceDE/>
      <w:autoSpaceDN/>
      <w:adjustRightInd/>
      <w:spacing w:before="40"/>
    </w:pPr>
    <w:rPr>
      <w:rFonts w:ascii="Times New Roman CYR" w:hAnsi="Times New Roman CYR" w:cs="Times New Roman CYR"/>
    </w:rPr>
  </w:style>
  <w:style w:type="character" w:styleId="afd">
    <w:name w:val="footnote reference"/>
    <w:basedOn w:val="a0"/>
    <w:uiPriority w:val="99"/>
    <w:rsid w:val="001A5390"/>
    <w:rPr>
      <w:rFonts w:eastAsia="SimSun"/>
      <w:vertAlign w:val="superscript"/>
      <w:lang w:val="en-US" w:eastAsia="en-US" w:bidi="ar-SA"/>
    </w:rPr>
  </w:style>
  <w:style w:type="paragraph" w:styleId="afe">
    <w:name w:val="Body Text"/>
    <w:basedOn w:val="a"/>
    <w:link w:val="aff"/>
    <w:unhideWhenUsed/>
    <w:rsid w:val="001A5390"/>
    <w:pPr>
      <w:overflowPunct/>
      <w:autoSpaceDE/>
      <w:autoSpaceDN/>
      <w:adjustRightInd/>
      <w:spacing w:after="120" w:line="276" w:lineRule="auto"/>
    </w:pPr>
    <w:rPr>
      <w:rFonts w:eastAsia="Calibri"/>
      <w:sz w:val="24"/>
      <w:szCs w:val="22"/>
      <w:lang w:eastAsia="en-US"/>
    </w:rPr>
  </w:style>
  <w:style w:type="character" w:customStyle="1" w:styleId="aff">
    <w:name w:val="Основной текст Знак"/>
    <w:basedOn w:val="a0"/>
    <w:link w:val="afe"/>
    <w:rsid w:val="001A5390"/>
    <w:rPr>
      <w:rFonts w:eastAsia="Calibri"/>
      <w:sz w:val="24"/>
      <w:szCs w:val="22"/>
      <w:lang w:eastAsia="en-US"/>
    </w:rPr>
  </w:style>
  <w:style w:type="paragraph" w:customStyle="1" w:styleId="110">
    <w:name w:val="Абзац списка11"/>
    <w:basedOn w:val="a"/>
    <w:rsid w:val="001A5390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0">
    <w:name w:val="Знак Знак Знак Знак Знак Знак Знак Знак Знак Знак"/>
    <w:basedOn w:val="a"/>
    <w:next w:val="2"/>
    <w:autoRedefine/>
    <w:rsid w:val="001A5390"/>
    <w:pPr>
      <w:overflowPunct/>
      <w:autoSpaceDE/>
      <w:autoSpaceDN/>
      <w:adjustRightInd/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customStyle="1" w:styleId="13">
    <w:name w:val="1"/>
    <w:basedOn w:val="a"/>
    <w:autoRedefine/>
    <w:rsid w:val="001A5390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styleId="31">
    <w:name w:val="Body Text 3"/>
    <w:basedOn w:val="a"/>
    <w:link w:val="32"/>
    <w:rsid w:val="001A5390"/>
    <w:pPr>
      <w:overflowPunct/>
      <w:autoSpaceDE/>
      <w:autoSpaceDN/>
      <w:adjustRightInd/>
      <w:jc w:val="both"/>
    </w:pPr>
  </w:style>
  <w:style w:type="character" w:customStyle="1" w:styleId="32">
    <w:name w:val="Основной текст 3 Знак"/>
    <w:basedOn w:val="a0"/>
    <w:link w:val="31"/>
    <w:rsid w:val="001A5390"/>
  </w:style>
  <w:style w:type="paragraph" w:customStyle="1" w:styleId="14">
    <w:name w:val="Знак Знак Знак1 Знак Знак Знак Знак Знак Знак"/>
    <w:basedOn w:val="a"/>
    <w:next w:val="2"/>
    <w:autoRedefine/>
    <w:rsid w:val="001A5390"/>
    <w:pPr>
      <w:overflowPunct/>
      <w:autoSpaceDE/>
      <w:autoSpaceDN/>
      <w:adjustRightInd/>
      <w:spacing w:after="160"/>
      <w:ind w:firstLine="720"/>
      <w:jc w:val="both"/>
    </w:pPr>
    <w:rPr>
      <w:sz w:val="28"/>
      <w:szCs w:val="28"/>
      <w:lang w:val="en-US" w:eastAsia="en-US"/>
    </w:rPr>
  </w:style>
  <w:style w:type="paragraph" w:customStyle="1" w:styleId="25">
    <w:name w:val="Знак2"/>
    <w:basedOn w:val="a"/>
    <w:rsid w:val="001A5390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21"/>
    <w:basedOn w:val="a"/>
    <w:rsid w:val="001A5390"/>
    <w:pPr>
      <w:widowControl w:val="0"/>
      <w:overflowPunct/>
      <w:autoSpaceDE/>
      <w:autoSpaceDN/>
      <w:adjustRightInd/>
      <w:jc w:val="both"/>
    </w:pPr>
    <w:rPr>
      <w:snapToGrid w:val="0"/>
      <w:sz w:val="22"/>
    </w:rPr>
  </w:style>
  <w:style w:type="paragraph" w:customStyle="1" w:styleId="aff1">
    <w:name w:val="Знак Знак Знак Знак"/>
    <w:basedOn w:val="a"/>
    <w:autoRedefine/>
    <w:rsid w:val="001A5390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f2">
    <w:name w:val="footnote text"/>
    <w:basedOn w:val="a"/>
    <w:link w:val="aff3"/>
    <w:uiPriority w:val="99"/>
    <w:rsid w:val="001A5390"/>
    <w:pPr>
      <w:overflowPunct/>
      <w:autoSpaceDE/>
      <w:autoSpaceDN/>
      <w:adjustRightInd/>
    </w:pPr>
  </w:style>
  <w:style w:type="character" w:customStyle="1" w:styleId="aff3">
    <w:name w:val="Текст сноски Знак"/>
    <w:basedOn w:val="a0"/>
    <w:link w:val="aff2"/>
    <w:uiPriority w:val="99"/>
    <w:rsid w:val="001A5390"/>
  </w:style>
  <w:style w:type="paragraph" w:customStyle="1" w:styleId="15">
    <w:name w:val="Знак Знак Знак Знак1"/>
    <w:basedOn w:val="a"/>
    <w:autoRedefine/>
    <w:rsid w:val="001A5390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ff4">
    <w:name w:val="annotation reference"/>
    <w:uiPriority w:val="99"/>
    <w:unhideWhenUsed/>
    <w:rsid w:val="001A5390"/>
    <w:rPr>
      <w:sz w:val="16"/>
      <w:szCs w:val="16"/>
    </w:rPr>
  </w:style>
  <w:style w:type="paragraph" w:styleId="aff5">
    <w:name w:val="annotation text"/>
    <w:basedOn w:val="a"/>
    <w:link w:val="aff6"/>
    <w:uiPriority w:val="99"/>
    <w:unhideWhenUsed/>
    <w:rsid w:val="001A5390"/>
    <w:pPr>
      <w:overflowPunct/>
      <w:autoSpaceDE/>
      <w:autoSpaceDN/>
      <w:adjustRightInd/>
      <w:spacing w:after="200" w:line="276" w:lineRule="auto"/>
    </w:pPr>
    <w:rPr>
      <w:rFonts w:ascii="Calibri" w:hAnsi="Calibri"/>
    </w:rPr>
  </w:style>
  <w:style w:type="character" w:customStyle="1" w:styleId="aff6">
    <w:name w:val="Текст примечания Знак"/>
    <w:basedOn w:val="a0"/>
    <w:link w:val="aff5"/>
    <w:uiPriority w:val="99"/>
    <w:rsid w:val="001A5390"/>
    <w:rPr>
      <w:rFonts w:ascii="Calibri" w:hAnsi="Calibri"/>
    </w:rPr>
  </w:style>
  <w:style w:type="paragraph" w:styleId="aff7">
    <w:name w:val="annotation subject"/>
    <w:basedOn w:val="aff5"/>
    <w:next w:val="aff5"/>
    <w:link w:val="aff8"/>
    <w:uiPriority w:val="99"/>
    <w:unhideWhenUsed/>
    <w:rsid w:val="001A539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rsid w:val="001A5390"/>
    <w:rPr>
      <w:rFonts w:ascii="Calibri" w:hAnsi="Calibri"/>
      <w:b/>
      <w:bCs/>
    </w:rPr>
  </w:style>
  <w:style w:type="paragraph" w:customStyle="1" w:styleId="26">
    <w:name w:val="Абзац списка2"/>
    <w:basedOn w:val="a"/>
    <w:rsid w:val="001A5390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3">
    <w:name w:val="Абзац списка3"/>
    <w:basedOn w:val="a"/>
    <w:rsid w:val="001A5390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7">
    <w:name w:val="заголовок 2"/>
    <w:basedOn w:val="a"/>
    <w:next w:val="a"/>
    <w:rsid w:val="001A5390"/>
    <w:pPr>
      <w:keepNext/>
      <w:overflowPunct/>
      <w:adjustRightInd/>
      <w:ind w:firstLine="709"/>
      <w:jc w:val="center"/>
      <w:outlineLvl w:val="1"/>
    </w:pPr>
    <w:rPr>
      <w:sz w:val="24"/>
      <w:szCs w:val="24"/>
    </w:rPr>
  </w:style>
  <w:style w:type="paragraph" w:customStyle="1" w:styleId="ListParagraph1">
    <w:name w:val="List Paragraph1"/>
    <w:basedOn w:val="a"/>
    <w:rsid w:val="001A5390"/>
    <w:pPr>
      <w:overflowPunct/>
      <w:autoSpaceDE/>
      <w:autoSpaceDN/>
      <w:adjustRightInd/>
      <w:ind w:left="720"/>
      <w:contextualSpacing/>
    </w:pPr>
    <w:rPr>
      <w:rFonts w:ascii="KZ Times New Roman" w:hAnsi="KZ Times New Roman"/>
      <w:sz w:val="28"/>
    </w:rPr>
  </w:style>
  <w:style w:type="paragraph" w:customStyle="1" w:styleId="aff9">
    <w:name w:val="ОснТекст"/>
    <w:rsid w:val="001A5390"/>
    <w:pPr>
      <w:autoSpaceDE w:val="0"/>
      <w:autoSpaceDN w:val="0"/>
      <w:ind w:firstLine="709"/>
      <w:jc w:val="both"/>
    </w:pPr>
    <w:rPr>
      <w:noProof/>
      <w:lang w:val="en-US"/>
    </w:rPr>
  </w:style>
  <w:style w:type="paragraph" w:styleId="34">
    <w:name w:val="Body Text Indent 3"/>
    <w:basedOn w:val="a"/>
    <w:link w:val="35"/>
    <w:unhideWhenUsed/>
    <w:rsid w:val="001A5390"/>
    <w:pPr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1A5390"/>
    <w:rPr>
      <w:sz w:val="16"/>
      <w:szCs w:val="16"/>
    </w:rPr>
  </w:style>
  <w:style w:type="character" w:customStyle="1" w:styleId="affa">
    <w:name w:val="Схема документа Знак"/>
    <w:basedOn w:val="a0"/>
    <w:link w:val="affb"/>
    <w:semiHidden/>
    <w:rsid w:val="001A5390"/>
    <w:rPr>
      <w:rFonts w:ascii="Tahoma" w:hAnsi="Tahoma" w:cs="Tahoma"/>
      <w:shd w:val="clear" w:color="auto" w:fill="000080"/>
      <w:lang w:val="en-US"/>
    </w:rPr>
  </w:style>
  <w:style w:type="paragraph" w:styleId="affb">
    <w:name w:val="Document Map"/>
    <w:basedOn w:val="a"/>
    <w:link w:val="affa"/>
    <w:semiHidden/>
    <w:rsid w:val="001A5390"/>
    <w:pPr>
      <w:shd w:val="clear" w:color="auto" w:fill="000080"/>
      <w:overflowPunct/>
      <w:autoSpaceDE/>
      <w:autoSpaceDN/>
      <w:adjustRightInd/>
    </w:pPr>
    <w:rPr>
      <w:rFonts w:ascii="Tahoma" w:hAnsi="Tahoma" w:cs="Tahoma"/>
      <w:lang w:val="en-US"/>
    </w:rPr>
  </w:style>
  <w:style w:type="character" w:customStyle="1" w:styleId="16">
    <w:name w:val="Схема документа Знак1"/>
    <w:basedOn w:val="a0"/>
    <w:semiHidden/>
    <w:rsid w:val="001A5390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1A5390"/>
    <w:pPr>
      <w:overflowPunct/>
      <w:autoSpaceDE/>
      <w:autoSpaceDN/>
      <w:adjustRightInd/>
      <w:spacing w:line="360" w:lineRule="auto"/>
      <w:ind w:firstLine="720"/>
      <w:jc w:val="both"/>
    </w:pPr>
    <w:rPr>
      <w:sz w:val="24"/>
    </w:rPr>
  </w:style>
  <w:style w:type="character" w:customStyle="1" w:styleId="longtext">
    <w:name w:val="long_text"/>
    <w:basedOn w:val="a0"/>
    <w:rsid w:val="001A5390"/>
  </w:style>
  <w:style w:type="paragraph" w:customStyle="1" w:styleId="KWN">
    <w:name w:val="KWN"/>
    <w:basedOn w:val="a"/>
    <w:link w:val="KWNChar"/>
    <w:rsid w:val="001A5390"/>
    <w:pPr>
      <w:keepNext/>
      <w:overflowPunct/>
      <w:autoSpaceDE/>
      <w:autoSpaceDN/>
      <w:adjustRightInd/>
      <w:spacing w:after="240"/>
    </w:pPr>
    <w:rPr>
      <w:b/>
      <w:sz w:val="24"/>
      <w:szCs w:val="24"/>
      <w:lang w:val="en-US" w:eastAsia="en-US"/>
    </w:rPr>
  </w:style>
  <w:style w:type="character" w:customStyle="1" w:styleId="KWNChar">
    <w:name w:val="KWN Char"/>
    <w:link w:val="KWN"/>
    <w:rsid w:val="001A5390"/>
    <w:rPr>
      <w:b/>
      <w:sz w:val="24"/>
      <w:szCs w:val="24"/>
      <w:lang w:val="en-US" w:eastAsia="en-US"/>
    </w:rPr>
  </w:style>
  <w:style w:type="paragraph" w:customStyle="1" w:styleId="17">
    <w:name w:val="Обычный1"/>
    <w:rsid w:val="001A5390"/>
    <w:pPr>
      <w:widowControl w:val="0"/>
    </w:pPr>
    <w:rPr>
      <w:sz w:val="24"/>
    </w:rPr>
  </w:style>
  <w:style w:type="paragraph" w:customStyle="1" w:styleId="28">
    <w:name w:val="Обычный2"/>
    <w:rsid w:val="001A5390"/>
  </w:style>
  <w:style w:type="paragraph" w:styleId="affc">
    <w:name w:val="Revision"/>
    <w:hidden/>
    <w:uiPriority w:val="99"/>
    <w:semiHidden/>
    <w:rsid w:val="00F05BD2"/>
    <w:pPr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20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30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40">
    <w:name w:val="Subtitle"/>
    <w:basedOn w:val="a"/>
    <w:link w:val="a5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3">
    <w:name w:val="No Spacing"/>
    <w:uiPriority w:val="1"/>
    <w:qFormat/>
    <w:rsid w:val="00A47D62"/>
    <w:rPr>
      <w:sz w:val="24"/>
      <w:szCs w:val="24"/>
    </w:rPr>
  </w:style>
  <w:style w:type="paragraph" w:customStyle="1" w:styleId="a4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5">
    <w:name w:val="Подзаголовок Знак"/>
    <w:link w:val="40"/>
    <w:rsid w:val="00A47D62"/>
    <w:rPr>
      <w:sz w:val="28"/>
      <w:szCs w:val="24"/>
      <w:lang w:val="ru-RU" w:eastAsia="ru-RU" w:bidi="ar-SA"/>
    </w:rPr>
  </w:style>
  <w:style w:type="table" w:styleId="a6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a8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9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a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015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b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s0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1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page number"/>
    <w:basedOn w:val="a0"/>
    <w:rsid w:val="00BE78CA"/>
  </w:style>
  <w:style w:type="character" w:styleId="s1">
    <w:name w:val="Strong"/>
    <w:qFormat/>
    <w:rsid w:val="007111E8"/>
    <w:rPr>
      <w:b/>
      <w:bCs/>
    </w:rPr>
  </w:style>
  <w:style w:type="paragraph" w:styleId="21">
    <w:name w:val="footer"/>
    <w:basedOn w:val="a"/>
    <w:link w:val="22"/>
    <w:rsid w:val="004726FE"/>
    <w:pPr>
      <w:tabs>
        <w:tab w:val="center" w:pos="4677"/>
        <w:tab w:val="right" w:pos="9355"/>
      </w:tabs>
    </w:pPr>
  </w:style>
  <w:style w:type="character" w:customStyle="1" w:styleId="22">
    <w:name w:val="Нижний колонтитул Знак"/>
    <w:basedOn w:val="a0"/>
    <w:link w:val="21"/>
    <w:rsid w:val="004726FE"/>
  </w:style>
  <w:style w:type="paragraph" w:customStyle="1" w:styleId="af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0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1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2">
    <w:name w:val="Balloon Text"/>
    <w:basedOn w:val="a"/>
    <w:link w:val="af3"/>
    <w:semiHidden/>
    <w:unhideWhenUsed/>
    <w:rsid w:val="00427D2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427D2F"/>
    <w:rPr>
      <w:rFonts w:ascii="Tahoma" w:hAnsi="Tahoma" w:cs="Tahoma"/>
      <w:sz w:val="16"/>
      <w:szCs w:val="16"/>
    </w:rPr>
  </w:style>
  <w:style w:type="paragraph" w:customStyle="1" w:styleId="af4">
    <w:name w:val="Абзац списка1"/>
    <w:basedOn w:val="a"/>
    <w:rsid w:val="00573FEB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DA859-2102-4F01-821B-2D236E5B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2848</Words>
  <Characters>16239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Айнур Толубаева</cp:lastModifiedBy>
  <cp:revision>7</cp:revision>
  <cp:lastPrinted>2019-04-11T12:04:00Z</cp:lastPrinted>
  <dcterms:created xsi:type="dcterms:W3CDTF">2019-04-12T10:54:00Z</dcterms:created>
  <dcterms:modified xsi:type="dcterms:W3CDTF">2019-05-06T07:01:00Z</dcterms:modified>
</cp:coreProperties>
</file>