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488"/>
        <w:gridCol w:w="3978"/>
      </w:tblGrid>
      <w:tr w:rsidR="00726EDF" w:rsidRPr="003C0A52" w:rsidTr="0029140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EDF" w:rsidRDefault="00726EDF" w:rsidP="0029140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EDF" w:rsidRPr="00726EDF" w:rsidRDefault="00726EDF" w:rsidP="00291409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 w:rsidRPr="00726EDF">
              <w:rPr>
                <w:color w:val="000000"/>
                <w:sz w:val="16"/>
                <w:szCs w:val="16"/>
                <w:lang w:val="ru-RU"/>
              </w:rPr>
              <w:t>Приложение 4 к приказу</w:t>
            </w:r>
            <w:r w:rsidRPr="00726EDF">
              <w:rPr>
                <w:sz w:val="16"/>
                <w:szCs w:val="16"/>
                <w:lang w:val="ru-RU"/>
              </w:rPr>
              <w:br/>
            </w:r>
            <w:r w:rsidRPr="00726EDF">
              <w:rPr>
                <w:color w:val="000000"/>
                <w:sz w:val="16"/>
                <w:szCs w:val="16"/>
                <w:lang w:val="ru-RU"/>
              </w:rPr>
              <w:t>Министра финансов</w:t>
            </w:r>
            <w:r w:rsidRPr="00726EDF">
              <w:rPr>
                <w:sz w:val="16"/>
                <w:szCs w:val="16"/>
                <w:lang w:val="ru-RU"/>
              </w:rPr>
              <w:br/>
            </w:r>
            <w:r w:rsidRPr="00726EDF">
              <w:rPr>
                <w:color w:val="000000"/>
                <w:sz w:val="16"/>
                <w:szCs w:val="16"/>
                <w:lang w:val="ru-RU"/>
              </w:rPr>
              <w:t>Республики Казахстан</w:t>
            </w:r>
            <w:r w:rsidRPr="00726EDF">
              <w:rPr>
                <w:sz w:val="16"/>
                <w:szCs w:val="16"/>
                <w:lang w:val="ru-RU"/>
              </w:rPr>
              <w:br/>
            </w:r>
            <w:r w:rsidRPr="00726EDF">
              <w:rPr>
                <w:color w:val="000000"/>
                <w:sz w:val="16"/>
                <w:szCs w:val="16"/>
                <w:lang w:val="ru-RU"/>
              </w:rPr>
              <w:t>от 31 марта 2021 года № 284</w:t>
            </w:r>
          </w:p>
        </w:tc>
      </w:tr>
      <w:tr w:rsidR="00726EDF" w:rsidRPr="003C0A52" w:rsidTr="0029140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EDF" w:rsidRPr="003C0A52" w:rsidRDefault="00726EDF" w:rsidP="0029140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EDF" w:rsidRPr="00726EDF" w:rsidRDefault="00726EDF" w:rsidP="00291409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 w:rsidRPr="00726EDF">
              <w:rPr>
                <w:color w:val="000000"/>
                <w:sz w:val="16"/>
                <w:szCs w:val="16"/>
                <w:lang w:val="ru-RU"/>
              </w:rPr>
              <w:t xml:space="preserve">Приложение 17 к приказу </w:t>
            </w:r>
            <w:r w:rsidRPr="00726EDF">
              <w:rPr>
                <w:sz w:val="16"/>
                <w:szCs w:val="16"/>
                <w:lang w:val="ru-RU"/>
              </w:rPr>
              <w:br/>
            </w:r>
            <w:r w:rsidRPr="00726EDF">
              <w:rPr>
                <w:color w:val="000000"/>
                <w:sz w:val="16"/>
                <w:szCs w:val="16"/>
                <w:lang w:val="ru-RU"/>
              </w:rPr>
              <w:t>Министра финансов</w:t>
            </w:r>
            <w:r w:rsidRPr="00726EDF">
              <w:rPr>
                <w:sz w:val="16"/>
                <w:szCs w:val="16"/>
                <w:lang w:val="ru-RU"/>
              </w:rPr>
              <w:br/>
            </w:r>
            <w:r w:rsidRPr="00726EDF">
              <w:rPr>
                <w:color w:val="000000"/>
                <w:sz w:val="16"/>
                <w:szCs w:val="16"/>
                <w:lang w:val="ru-RU"/>
              </w:rPr>
              <w:t>Республики Казахстан</w:t>
            </w:r>
            <w:r w:rsidRPr="00726EDF">
              <w:rPr>
                <w:sz w:val="16"/>
                <w:szCs w:val="16"/>
                <w:lang w:val="ru-RU"/>
              </w:rPr>
              <w:br/>
            </w:r>
            <w:r w:rsidRPr="00726EDF">
              <w:rPr>
                <w:color w:val="000000"/>
                <w:sz w:val="16"/>
                <w:szCs w:val="16"/>
                <w:lang w:val="ru-RU"/>
              </w:rPr>
              <w:t>от 12 февраля 2018 года № 160</w:t>
            </w:r>
          </w:p>
        </w:tc>
      </w:tr>
      <w:tr w:rsidR="00726EDF" w:rsidTr="0029140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EDF" w:rsidRPr="003C0A52" w:rsidRDefault="00726EDF" w:rsidP="0029140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EDF" w:rsidRPr="00726EDF" w:rsidRDefault="00726EDF" w:rsidP="00291409">
            <w:pPr>
              <w:spacing w:after="0"/>
              <w:jc w:val="center"/>
              <w:rPr>
                <w:sz w:val="16"/>
                <w:szCs w:val="16"/>
              </w:rPr>
            </w:pPr>
            <w:r w:rsidRPr="00726EDF">
              <w:rPr>
                <w:color w:val="000000"/>
                <w:sz w:val="16"/>
                <w:szCs w:val="16"/>
              </w:rPr>
              <w:t>форма</w:t>
            </w:r>
          </w:p>
        </w:tc>
      </w:tr>
    </w:tbl>
    <w:p w:rsidR="00726EDF" w:rsidRDefault="00726EDF" w:rsidP="00726EDF">
      <w:pPr>
        <w:spacing w:after="0"/>
        <w:jc w:val="both"/>
      </w:pPr>
      <w:bookmarkStart w:id="0" w:name="z37"/>
      <w:r>
        <w:rPr>
          <w:color w:val="000000"/>
          <w:sz w:val="28"/>
        </w:rPr>
        <w:t xml:space="preserve">       </w:t>
      </w:r>
    </w:p>
    <w:bookmarkEnd w:id="0"/>
    <w:p w:rsidR="009658C6" w:rsidRDefault="00726EDF" w:rsidP="00726EDF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 wp14:anchorId="0F903BBA" wp14:editId="2B4FF6CF">
            <wp:extent cx="5557866" cy="8151538"/>
            <wp:effectExtent l="0" t="0" r="5080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2613" cy="8158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9658C6" w:rsidSect="00726E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1F"/>
    <w:rsid w:val="0020341F"/>
    <w:rsid w:val="0028778B"/>
    <w:rsid w:val="00726EDF"/>
    <w:rsid w:val="0093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520B4-7D90-4AE4-AA71-EDB888A7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EDF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SPecialiST RePack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2021-05-28T10:45:00Z</dcterms:created>
  <dcterms:modified xsi:type="dcterms:W3CDTF">2021-05-28T10:46:00Z</dcterms:modified>
</cp:coreProperties>
</file>