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4C9" w:rsidRPr="008001D9" w:rsidRDefault="00987DD7" w:rsidP="008001D9">
      <w:pPr>
        <w:pStyle w:val="1"/>
        <w:spacing w:before="0" w:beforeAutospacing="0" w:after="0" w:afterAutospacing="0"/>
        <w:jc w:val="both"/>
        <w:divId w:val="164131924"/>
        <w:rPr>
          <w:rFonts w:eastAsia="Times New Roman"/>
          <w:lang w:val="kk-KZ"/>
        </w:rPr>
      </w:pPr>
      <w:r w:rsidRPr="008001D9">
        <w:rPr>
          <w:rFonts w:eastAsia="Times New Roman"/>
          <w:sz w:val="28"/>
          <w:szCs w:val="28"/>
        </w:rPr>
        <w:t xml:space="preserve">Правила заполнения и налоговый регистр по учету уменьшения в бухучете размера требования в виде неоплаченного просроченного кредита (займа) и вознаграждения по нему, дебиторской задолженности по документарным расчетам и гарантиям </w:t>
      </w:r>
    </w:p>
    <w:p w:rsidR="001E04C9" w:rsidRDefault="001E04C9" w:rsidP="008001D9">
      <w:pPr>
        <w:pStyle w:val="a3"/>
        <w:spacing w:before="0" w:beforeAutospacing="0" w:after="0" w:afterAutospacing="0"/>
        <w:jc w:val="both"/>
        <w:divId w:val="1437289931"/>
      </w:pP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33. Форма налогового регистра по учету уменьшения в бухгалтерском учете размера требования к должнику в виде неоплаченного просроченного кредита (займа) и вознаграждения по нему, дебиторской задолженности по документарным расчетам и гарантиям предназначена для отражения за соответствующий налоговый период размера провизии (резервов), ранее отнесенных на вычеты налогоплательщиком, имеющим право на вычет суммы расходов по созданию провизии (резервов) в соответствии с пунктом 1 статьи </w:t>
      </w:r>
      <w:r w:rsidRPr="00D40644">
        <w:t>250</w:t>
      </w:r>
      <w:r>
        <w:t xml:space="preserve"> Налогового кодекса, при уменьшении в бухгалтерском учете размера требований к должнику, не признаваемого доходом в соответствии с подпунктом 8) пункта 5 статьи </w:t>
      </w:r>
      <w:r w:rsidRPr="00D40644">
        <w:t>232</w:t>
      </w:r>
      <w:r>
        <w:t xml:space="preserve"> Налогового кодекса.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>34. В таблице «Уменьшение в бухгалтерском учете размера т</w:t>
      </w:r>
      <w:bookmarkStart w:id="0" w:name="_GoBack"/>
      <w:bookmarkEnd w:id="0"/>
      <w:r>
        <w:t xml:space="preserve">ребования к должнику в виде неоплаченного просроченного кредита (займа) и вознаграждения по нему, дебиторской задолженности по документарным расчетам и гарантиям» указывается: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1) в графе 1 – порядковый номер строки;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2) в графе 2 – ИИН/БИН должника;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3) в графе 3 – фамилия, имя и отчество (при его наличии) или наименование должника;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4) в графе 4 – номер и дата договора банковского займа, договора на выпуск банковской гарантии или аккредитива, по которому имеется задолженность в виде неоплаченного просроченного кредита (займа) и вознаграждения по нему;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5) в графе 5 – номер и дата решения последнего полного или частичного прекращения права требования по кредиту (займу), дебиторской задолженности по документарным расчетам и гарантиям при наличии такого прекращения права требования;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6) в графе 6 – сумма неоплаченного просроченного кредита (займа) и вознаграждения по нему, дебиторской задолженности по документарным расчетам и гарантиям;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7) в графе 7 – номер и дата документа, на основании которого осуществляется уменьшение размера требования к должнику в бухгалтерском учете налогоплательщика в виде неоплаченного просроченного кредита (займа) и вознаграждения;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8) в графе 8 – сумма уменьшения размера требования к должнику в бухгалтерском учете налогоплательщика в виде неоплаченного просроченного кредита (займа) и вознаграждения по нему, дебиторской задолженности по документарным расчетам и гарантиям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9) в графе 9 – сумма провизий (резервов) против кредита (займа) и вознаграждения по нему, дебиторской задолженности по документарным расчетам и гарантиям, отнесенная на вычеты в предыдущих налоговых периодах.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35. В случае, если в налоговом регистре допущено отражение некорректных данных, исправление ошибок осуществляется путем составления формы налогового регистра (далее –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Внесение изменения и (или) дополнения в налоговый регистр в зависимости от характера допущенной ошибки производится в следующем порядке: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1) в случае обнаружения ошибок в графах 2, 3, 4, 5 или 7 налогового регистра в дополнительном налоговом регистре указываются соответствующие реквизиты. При этом, в случае если допущена ошибка в одной или нескольких графах, в дополнительном налоговом регистре отражаются реквизиты всех указанных граф;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2) в случае обнаружения ошибки в графах 6, 8 или 9 налогового регистра: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lastRenderedPageBreak/>
        <w:t xml:space="preserve">в графах 2, 3, 4, 5 или 7 дополнительного налогового регистра указываются реквизиты граф 2, 3, 4, 5 или 7 налогового регистра;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в графах 6, 8 или 9 дополнительного налогового регистра указывается сумма выявленной разницы по сравнению с суммами, отраженными в графах 6, 8 или 9 налогового регистра.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При внесении изменений, направленных на уменьшение </w:t>
      </w:r>
      <w:proofErr w:type="gramStart"/>
      <w:r>
        <w:t>значений  граф</w:t>
      </w:r>
      <w:proofErr w:type="gramEnd"/>
      <w:r>
        <w:t xml:space="preserve"> 6, 8 или 9 налогового регистра, сумма выявленной разницы в графах 6, 8 или 9 дополнительного налогового регистра указывается со знаком минус «-»;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3) в случае необходимости внесения в налоговый регистр дополнительных сумм уменьшения в бухгалтерском учете размера требования к должнику в виде неоплаченного просроченного кредита (займа) и вознаграждения по нему, дебиторской задолженности по документарным расчетам и гарантиям, составляется дополнительный налоговый регистр в соответствии с пунктом 34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36.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37.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1) причины внесения изменений и (или) дополнений в налоговый регистр;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2) ИИН/БИН должника;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3) номера и даты договора банковского займа, договора на выпуск банковской гарантии или аккредитива, на основании которого осуществляется признание дебиторской задолженности по документарным расчетам и гарантиям;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4) номера строки налогового регистра, в который вносятся изменения; </w:t>
      </w:r>
    </w:p>
    <w:p w:rsidR="001E04C9" w:rsidRDefault="00987DD7" w:rsidP="008001D9">
      <w:pPr>
        <w:pStyle w:val="a3"/>
        <w:spacing w:before="0" w:beforeAutospacing="0" w:after="0" w:afterAutospacing="0"/>
        <w:jc w:val="both"/>
        <w:divId w:val="1437289931"/>
      </w:pPr>
      <w:r>
        <w:t xml:space="preserve">5) даты составления письменного обоснования. </w:t>
      </w: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8001D9" w:rsidRDefault="008001D9">
      <w:pPr>
        <w:pStyle w:val="a3"/>
        <w:jc w:val="right"/>
        <w:divId w:val="1437289931"/>
        <w:rPr>
          <w:lang w:val="kk-KZ"/>
        </w:rPr>
      </w:pPr>
    </w:p>
    <w:p w:rsidR="001E04C9" w:rsidRDefault="00987DD7">
      <w:pPr>
        <w:pStyle w:val="a3"/>
        <w:jc w:val="right"/>
        <w:divId w:val="1437289931"/>
      </w:pPr>
      <w:r>
        <w:lastRenderedPageBreak/>
        <w:t xml:space="preserve">Приложение 5 </w:t>
      </w:r>
    </w:p>
    <w:p w:rsidR="001E04C9" w:rsidRDefault="00987DD7">
      <w:pPr>
        <w:pStyle w:val="a3"/>
        <w:jc w:val="right"/>
        <w:divId w:val="1437289931"/>
      </w:pPr>
      <w:r>
        <w:t xml:space="preserve">к приказу Министра финансов </w:t>
      </w:r>
    </w:p>
    <w:p w:rsidR="001E04C9" w:rsidRDefault="00987DD7">
      <w:pPr>
        <w:pStyle w:val="a3"/>
        <w:jc w:val="right"/>
        <w:divId w:val="1437289931"/>
      </w:pPr>
      <w:r>
        <w:t xml:space="preserve">Республики Казахстан </w:t>
      </w:r>
    </w:p>
    <w:p w:rsidR="001E04C9" w:rsidRDefault="00987DD7">
      <w:pPr>
        <w:pStyle w:val="a3"/>
        <w:jc w:val="right"/>
        <w:divId w:val="1437289931"/>
      </w:pPr>
      <w:r>
        <w:t xml:space="preserve">от 19 марта 2018 года № 388 </w:t>
      </w:r>
    </w:p>
    <w:p w:rsidR="001E04C9" w:rsidRDefault="00987DD7">
      <w:pPr>
        <w:pStyle w:val="a3"/>
        <w:jc w:val="center"/>
        <w:divId w:val="1437289931"/>
      </w:pPr>
      <w:r>
        <w:t xml:space="preserve">                                               форма </w:t>
      </w:r>
    </w:p>
    <w:p w:rsidR="001E04C9" w:rsidRDefault="00987DD7">
      <w:pPr>
        <w:pStyle w:val="a3"/>
        <w:jc w:val="center"/>
        <w:divId w:val="1437289931"/>
      </w:pPr>
      <w:r>
        <w:t>Налоговый регистр</w:t>
      </w:r>
      <w:r>
        <w:br/>
        <w:t>по учету уменьшения в бухгалтерском учете размера требования к должнику в виде неоплаченного просроченного кредита (займа) и вознаграждения по нему, дебиторской задолженности</w:t>
      </w:r>
      <w:r>
        <w:br/>
        <w:t xml:space="preserve">по документарным расчетам и гарантиям </w:t>
      </w:r>
    </w:p>
    <w:p w:rsidR="001E04C9" w:rsidRDefault="00987DD7">
      <w:pPr>
        <w:pStyle w:val="a3"/>
        <w:divId w:val="1437289931"/>
      </w:pPr>
      <w:r>
        <w:t xml:space="preserve">1. ИИН*/БИН**___________________________________________________________ </w:t>
      </w:r>
    </w:p>
    <w:p w:rsidR="001E04C9" w:rsidRDefault="00987DD7">
      <w:pPr>
        <w:pStyle w:val="a3"/>
        <w:divId w:val="1437289931"/>
      </w:pPr>
      <w:r>
        <w:t xml:space="preserve">2. Ф.И.О.*** (при его наличии) или наименование налогоплательщика____________ </w:t>
      </w:r>
    </w:p>
    <w:p w:rsidR="001E04C9" w:rsidRDefault="00987DD7">
      <w:pPr>
        <w:pStyle w:val="a3"/>
        <w:divId w:val="1437289931"/>
      </w:pPr>
      <w:r>
        <w:t xml:space="preserve">_________________________________________________________________________ </w:t>
      </w:r>
    </w:p>
    <w:p w:rsidR="001E04C9" w:rsidRDefault="00987DD7">
      <w:pPr>
        <w:pStyle w:val="a3"/>
        <w:divId w:val="1437289931"/>
      </w:pPr>
      <w:r>
        <w:t xml:space="preserve">3. Налоговый период: ______________________________________________________ </w:t>
      </w:r>
    </w:p>
    <w:p w:rsidR="001E04C9" w:rsidRDefault="00987DD7">
      <w:pPr>
        <w:pStyle w:val="a3"/>
        <w:jc w:val="center"/>
        <w:divId w:val="1437289931"/>
      </w:pPr>
      <w:r>
        <w:t xml:space="preserve">Уменьшение в бухгалтерском учете размера требования к должнику </w:t>
      </w:r>
      <w:r>
        <w:br/>
        <w:t xml:space="preserve">в виде неоплаченного просроченного кредита (займа) и вознаграждения по нему, </w:t>
      </w:r>
      <w:r>
        <w:br/>
        <w:t xml:space="preserve">дебиторской задолженности по документарным расчетам и гарантиям </w:t>
      </w:r>
    </w:p>
    <w:p w:rsidR="001E04C9" w:rsidRDefault="00987DD7">
      <w:pPr>
        <w:pStyle w:val="a3"/>
        <w:jc w:val="right"/>
        <w:divId w:val="1437289931"/>
      </w:pPr>
      <w:r>
        <w:t xml:space="preserve">(тенге) </w:t>
      </w:r>
    </w:p>
    <w:p w:rsidR="001E04C9" w:rsidRDefault="001E04C9">
      <w:pPr>
        <w:divId w:val="1437289931"/>
        <w:rPr>
          <w:rFonts w:eastAsia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1104"/>
        <w:gridCol w:w="1152"/>
        <w:gridCol w:w="986"/>
        <w:gridCol w:w="1192"/>
        <w:gridCol w:w="1262"/>
        <w:gridCol w:w="1242"/>
        <w:gridCol w:w="1163"/>
        <w:gridCol w:w="998"/>
      </w:tblGrid>
      <w:tr w:rsidR="001E04C9">
        <w:trPr>
          <w:divId w:val="1437289931"/>
          <w:trHeight w:val="20"/>
        </w:trPr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№ п/п </w:t>
            </w:r>
          </w:p>
        </w:tc>
        <w:tc>
          <w:tcPr>
            <w:tcW w:w="479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ИИН*/БИН** должника </w:t>
            </w:r>
          </w:p>
        </w:tc>
        <w:tc>
          <w:tcPr>
            <w:tcW w:w="636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Наименование должника </w:t>
            </w:r>
          </w:p>
        </w:tc>
        <w:tc>
          <w:tcPr>
            <w:tcW w:w="525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Номер и дата договора банковского </w:t>
            </w:r>
          </w:p>
          <w:p w:rsidR="001E04C9" w:rsidRDefault="00987DD7">
            <w:pPr>
              <w:pStyle w:val="a3"/>
              <w:jc w:val="center"/>
            </w:pPr>
            <w:r>
              <w:t xml:space="preserve">займа, договора на выпуск банковской гарантии или аккредитива </w:t>
            </w:r>
          </w:p>
        </w:tc>
        <w:tc>
          <w:tcPr>
            <w:tcW w:w="638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Номер и дата решения последнего полного или частичного прекращения права требования по кредиту (займу), дебиторской задолженности </w:t>
            </w:r>
          </w:p>
        </w:tc>
        <w:tc>
          <w:tcPr>
            <w:tcW w:w="701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Сумма неоплаченного просроченного кредита (займа) и вознаграждения по нему, дебиторской задолженности по документарным расчетам и гарантиям </w:t>
            </w:r>
          </w:p>
        </w:tc>
        <w:tc>
          <w:tcPr>
            <w:tcW w:w="625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Номер и дата документа, на основании которого осуществляется уменьшение размера требования к должнику в бухгалтерском учете </w:t>
            </w:r>
          </w:p>
        </w:tc>
        <w:tc>
          <w:tcPr>
            <w:tcW w:w="557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Сумма уменьшения размера требования к должнику в бухгалтерском учете </w:t>
            </w:r>
          </w:p>
        </w:tc>
        <w:tc>
          <w:tcPr>
            <w:tcW w:w="586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Сумма провизий (резервов), отнесенная на вычеты в предыдущих налоговых периодах </w:t>
            </w:r>
          </w:p>
        </w:tc>
      </w:tr>
      <w:tr w:rsidR="001E04C9">
        <w:trPr>
          <w:divId w:val="1437289931"/>
          <w:trHeight w:val="20"/>
        </w:trPr>
        <w:tc>
          <w:tcPr>
            <w:tcW w:w="252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1 </w:t>
            </w:r>
          </w:p>
        </w:tc>
        <w:tc>
          <w:tcPr>
            <w:tcW w:w="47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2 </w:t>
            </w:r>
          </w:p>
        </w:tc>
        <w:tc>
          <w:tcPr>
            <w:tcW w:w="63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3 </w:t>
            </w:r>
          </w:p>
        </w:tc>
        <w:tc>
          <w:tcPr>
            <w:tcW w:w="52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4 </w:t>
            </w:r>
          </w:p>
        </w:tc>
        <w:tc>
          <w:tcPr>
            <w:tcW w:w="63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5 </w:t>
            </w:r>
          </w:p>
        </w:tc>
        <w:tc>
          <w:tcPr>
            <w:tcW w:w="7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6 </w:t>
            </w:r>
          </w:p>
        </w:tc>
        <w:tc>
          <w:tcPr>
            <w:tcW w:w="62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7 </w:t>
            </w:r>
          </w:p>
        </w:tc>
        <w:tc>
          <w:tcPr>
            <w:tcW w:w="55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8 </w:t>
            </w:r>
          </w:p>
        </w:tc>
        <w:tc>
          <w:tcPr>
            <w:tcW w:w="58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  <w:jc w:val="center"/>
            </w:pPr>
            <w:r>
              <w:t xml:space="preserve">9 </w:t>
            </w:r>
          </w:p>
        </w:tc>
      </w:tr>
      <w:tr w:rsidR="001E04C9">
        <w:trPr>
          <w:divId w:val="1437289931"/>
          <w:trHeight w:val="20"/>
        </w:trPr>
        <w:tc>
          <w:tcPr>
            <w:tcW w:w="252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47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63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52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63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7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62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55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58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</w:tr>
      <w:tr w:rsidR="001E04C9">
        <w:trPr>
          <w:divId w:val="1437289931"/>
          <w:trHeight w:val="20"/>
        </w:trPr>
        <w:tc>
          <w:tcPr>
            <w:tcW w:w="2531" w:type="pct"/>
            <w:gridSpan w:val="5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987DD7">
            <w:pPr>
              <w:pStyle w:val="a3"/>
            </w:pPr>
            <w:r>
              <w:t xml:space="preserve">Итого (строка заполняется только по итогу </w:t>
            </w:r>
            <w:r>
              <w:lastRenderedPageBreak/>
              <w:t xml:space="preserve">формы) </w:t>
            </w:r>
          </w:p>
        </w:tc>
        <w:tc>
          <w:tcPr>
            <w:tcW w:w="7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62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55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  <w:tc>
          <w:tcPr>
            <w:tcW w:w="58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4C9" w:rsidRDefault="001E04C9">
            <w:pPr>
              <w:rPr>
                <w:rFonts w:eastAsia="Times New Roman"/>
              </w:rPr>
            </w:pPr>
          </w:p>
        </w:tc>
      </w:tr>
    </w:tbl>
    <w:p w:rsidR="001E04C9" w:rsidRDefault="001E04C9">
      <w:pPr>
        <w:divId w:val="1437289931"/>
        <w:rPr>
          <w:rFonts w:eastAsia="Times New Roman"/>
        </w:rPr>
      </w:pPr>
    </w:p>
    <w:p w:rsidR="001E04C9" w:rsidRDefault="00987DD7">
      <w:pPr>
        <w:pStyle w:val="a3"/>
        <w:divId w:val="1437289931"/>
      </w:pPr>
      <w:r>
        <w:t xml:space="preserve">_____________________________________________________________________________ </w:t>
      </w:r>
    </w:p>
    <w:p w:rsidR="001E04C9" w:rsidRDefault="00987DD7">
      <w:pPr>
        <w:pStyle w:val="a3"/>
        <w:divId w:val="1437289931"/>
      </w:pPr>
      <w:r>
        <w:t xml:space="preserve">(Ф.И.О.*** (при его наличии), подпись руководителя (налогоплательщика), печать (при наличии) </w:t>
      </w:r>
    </w:p>
    <w:p w:rsidR="001E04C9" w:rsidRDefault="00987DD7">
      <w:pPr>
        <w:pStyle w:val="a3"/>
        <w:divId w:val="1437289931"/>
      </w:pPr>
      <w:r>
        <w:t xml:space="preserve">__________________________________________________________________________ </w:t>
      </w:r>
    </w:p>
    <w:p w:rsidR="001E04C9" w:rsidRDefault="00987DD7">
      <w:pPr>
        <w:pStyle w:val="a3"/>
        <w:divId w:val="1437289931"/>
      </w:pPr>
      <w:r>
        <w:t xml:space="preserve">(Ф.И.О.*** (при его наличии), подпись главного бухгалтера) </w:t>
      </w:r>
    </w:p>
    <w:p w:rsidR="001E04C9" w:rsidRDefault="00987DD7">
      <w:pPr>
        <w:pStyle w:val="a3"/>
        <w:divId w:val="1437289931"/>
      </w:pPr>
      <w:r>
        <w:t xml:space="preserve">____________________________________________________________________________ </w:t>
      </w:r>
    </w:p>
    <w:p w:rsidR="001E04C9" w:rsidRDefault="00987DD7">
      <w:pPr>
        <w:pStyle w:val="a3"/>
        <w:divId w:val="1437289931"/>
      </w:pPr>
      <w:r>
        <w:t>(Ф.И.О.*** (при его наличии</w:t>
      </w:r>
      <w:proofErr w:type="gramStart"/>
      <w:r>
        <w:t>) ,</w:t>
      </w:r>
      <w:proofErr w:type="gramEnd"/>
      <w:r>
        <w:t xml:space="preserve"> подпись лица, ответственного за составление налогового регистра) </w:t>
      </w:r>
    </w:p>
    <w:p w:rsidR="001E04C9" w:rsidRDefault="00987DD7">
      <w:pPr>
        <w:pStyle w:val="a3"/>
        <w:divId w:val="1437289931"/>
      </w:pPr>
      <w:r>
        <w:t xml:space="preserve">____________________________________________________________________________ </w:t>
      </w:r>
    </w:p>
    <w:p w:rsidR="001E04C9" w:rsidRDefault="00987DD7">
      <w:pPr>
        <w:pStyle w:val="a3"/>
        <w:divId w:val="1437289931"/>
      </w:pPr>
      <w:r>
        <w:t xml:space="preserve">(Дата составления налогового регистра) </w:t>
      </w:r>
    </w:p>
    <w:p w:rsidR="001E04C9" w:rsidRDefault="00987DD7">
      <w:pPr>
        <w:pStyle w:val="a3"/>
        <w:divId w:val="1437289931"/>
      </w:pPr>
      <w:r>
        <w:t xml:space="preserve">Примечание: </w:t>
      </w:r>
    </w:p>
    <w:p w:rsidR="001E04C9" w:rsidRDefault="00987DD7">
      <w:pPr>
        <w:pStyle w:val="a3"/>
        <w:divId w:val="1437289931"/>
      </w:pPr>
      <w:r>
        <w:t xml:space="preserve">расшифровка аббревиатур: </w:t>
      </w:r>
    </w:p>
    <w:p w:rsidR="001E04C9" w:rsidRDefault="00987DD7">
      <w:pPr>
        <w:pStyle w:val="a3"/>
        <w:divId w:val="1437289931"/>
      </w:pPr>
      <w:r>
        <w:t xml:space="preserve">*ИИН – индивидуальный идентификационный номер; </w:t>
      </w:r>
    </w:p>
    <w:p w:rsidR="001E04C9" w:rsidRDefault="00987DD7">
      <w:pPr>
        <w:pStyle w:val="a3"/>
        <w:divId w:val="1437289931"/>
      </w:pPr>
      <w:r>
        <w:t xml:space="preserve">**БИН – бизнес-идентификационный номер; </w:t>
      </w:r>
    </w:p>
    <w:p w:rsidR="001E04C9" w:rsidRDefault="00987DD7">
      <w:pPr>
        <w:pStyle w:val="a3"/>
        <w:divId w:val="1437289931"/>
      </w:pPr>
      <w:r>
        <w:t xml:space="preserve">*** Ф.И.О. – фамилия, имя, отчество </w:t>
      </w:r>
    </w:p>
    <w:p w:rsidR="001E04C9" w:rsidRDefault="001E04C9">
      <w:pPr>
        <w:divId w:val="1437289931"/>
        <w:rPr>
          <w:rFonts w:eastAsia="Times New Roman"/>
        </w:rPr>
      </w:pPr>
    </w:p>
    <w:p w:rsidR="00987DD7" w:rsidRPr="008001D9" w:rsidRDefault="00987DD7">
      <w:pPr>
        <w:rPr>
          <w:rFonts w:eastAsia="Times New Roman"/>
          <w:lang w:val="kk-KZ"/>
        </w:rPr>
      </w:pPr>
    </w:p>
    <w:sectPr w:rsidR="00987DD7" w:rsidRPr="008001D9" w:rsidSect="001E0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C7"/>
    <w:rsid w:val="001B04C6"/>
    <w:rsid w:val="001E04C9"/>
    <w:rsid w:val="007C4040"/>
    <w:rsid w:val="008001D9"/>
    <w:rsid w:val="00987DD7"/>
    <w:rsid w:val="00D40644"/>
    <w:rsid w:val="00D6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8B21D4-4142-4381-B4A2-4B86D38A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4C9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E04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ull-right">
    <w:name w:val="pull-right"/>
    <w:basedOn w:val="a"/>
    <w:rsid w:val="001E04C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E04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Дата1"/>
    <w:basedOn w:val="a0"/>
    <w:rsid w:val="001E04C9"/>
  </w:style>
  <w:style w:type="paragraph" w:styleId="a3">
    <w:name w:val="Normal (Web)"/>
    <w:basedOn w:val="a"/>
    <w:uiPriority w:val="99"/>
    <w:unhideWhenUsed/>
    <w:rsid w:val="001E04C9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1E04C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04C9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C40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404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31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28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заполнения и налоговый регистр по учету уменьшения в бухучете размера требования в виде неоплаченного просроченного кредита (займа) и вознаграждения по нему, дебиторской задолженности по документарным расчетам и гарантиям с 22 апреля 2018 года</vt:lpstr>
    </vt:vector>
  </TitlesOfParts>
  <Company/>
  <LinksUpToDate>false</LinksUpToDate>
  <CharactersWithSpaces>8013</CharactersWithSpaces>
  <SharedDoc>false</SharedDoc>
  <HyperlinkBase>https://uchet.kz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заполнения и налоговый регистр по учету уменьшения в бухучете размера требования в виде неоплаченного просроченного кредита (займа) и вознаграждения по нему, дебиторской задолженности по документарным расчетам и гарантиям с 22 апреля 2018 года</dc:title>
  <dc:creator>user</dc:creator>
  <cp:lastModifiedBy>Антон Вайзгейм</cp:lastModifiedBy>
  <cp:revision>4</cp:revision>
  <dcterms:created xsi:type="dcterms:W3CDTF">2018-04-18T06:23:00Z</dcterms:created>
  <dcterms:modified xsi:type="dcterms:W3CDTF">2018-04-25T11:01:00Z</dcterms:modified>
</cp:coreProperties>
</file>