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DBD2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37E205D8" w14:textId="58DF4244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7507014A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28C95B36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4FBCECAD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1DD07C52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433"/>
        <w:gridCol w:w="433"/>
        <w:gridCol w:w="2474"/>
        <w:gridCol w:w="447"/>
        <w:gridCol w:w="745"/>
        <w:gridCol w:w="3785"/>
        <w:gridCol w:w="1017"/>
        <w:gridCol w:w="2037"/>
        <w:gridCol w:w="1163"/>
      </w:tblGrid>
      <w:tr w:rsidR="00FE04DF" w:rsidRPr="00FE04DF" w14:paraId="110A11E7" w14:textId="77777777" w:rsidTr="00FE04DF">
        <w:tc>
          <w:tcPr>
            <w:tcW w:w="2000" w:type="pct"/>
            <w:gridSpan w:val="5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169A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5F05C" w14:textId="321069B1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6D8FE" wp14:editId="3801B9A0">
                  <wp:extent cx="3530010" cy="779088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761" cy="7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A7C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56BC4E0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</w:tr>
      <w:tr w:rsidR="00FE04DF" w:rsidRPr="00FE04DF" w14:paraId="711D6020" w14:textId="77777777" w:rsidTr="00FE04DF">
        <w:trPr>
          <w:trHeight w:val="1590"/>
        </w:trPr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14:paraId="4A5D769A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C7C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394D568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  <w:p w14:paraId="66FE068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аумақтық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филиалына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3A4E83A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</w:t>
            </w:r>
            <w:bookmarkStart w:id="0" w:name="_GoBack"/>
            <w:bookmarkEnd w:id="0"/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территориальному филиалу Национального Банка Республики Казахстан по месту нахождения респондента</w:t>
            </w:r>
          </w:p>
        </w:tc>
      </w:tr>
      <w:tr w:rsidR="00FE04DF" w:rsidRPr="00FE04DF" w14:paraId="2448219F" w14:textId="77777777" w:rsidTr="00FE04DF">
        <w:tc>
          <w:tcPr>
            <w:tcW w:w="5000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B040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кәсіпорындарына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  <w:p w14:paraId="355F4E35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услугах, предоставленных транспортным предприятиям-нерезидентам</w:t>
            </w:r>
          </w:p>
        </w:tc>
      </w:tr>
      <w:tr w:rsidR="00FE04DF" w:rsidRPr="00FE04DF" w14:paraId="2446CD0B" w14:textId="77777777" w:rsidTr="00FE04DF"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867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3FBA25F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D27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5-ТБ</w:t>
            </w:r>
          </w:p>
          <w:p w14:paraId="61EDDED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5-ПБ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0C91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00CB04A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06D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2F361D1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6039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50E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52425B3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55E0" w14:textId="12EC48D9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B3D349" wp14:editId="1C01FA4E">
                      <wp:extent cx="1127125" cy="32956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712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697B5" id="Прямоугольник 2" o:spid="_x0000_s1026" style="width:88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46B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03C7D51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E04DF" w:rsidRPr="00FE04DF" w14:paraId="54C4D3C0" w14:textId="77777777" w:rsidTr="00FE04DF">
        <w:tc>
          <w:tcPr>
            <w:tcW w:w="5000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D1D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Қосалқы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қосымша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қызметімен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айналысатын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кәсіпорындар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44643EA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предприятия, занимающиеся вспомогательной и дополнительной транспортной деятельностью</w:t>
            </w:r>
          </w:p>
        </w:tc>
      </w:tr>
      <w:tr w:rsidR="00FE04DF" w:rsidRPr="00FE04DF" w14:paraId="4BDF93C6" w14:textId="77777777" w:rsidTr="00FE04DF">
        <w:tc>
          <w:tcPr>
            <w:tcW w:w="5000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5E5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30-нан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75BC178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FE04DF" w:rsidRPr="00FE04DF" w14:paraId="028E2E5D" w14:textId="77777777" w:rsidTr="00FE04DF">
        <w:tc>
          <w:tcPr>
            <w:tcW w:w="8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E4F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174120B1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41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DFEC" w14:textId="4CB5EA9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BD5363" wp14:editId="6FEF5C54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6F2B9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E04DF" w:rsidRPr="00FE04DF" w14:paraId="71E3E82F" w14:textId="77777777" w:rsidTr="00FE04DF">
        <w:tc>
          <w:tcPr>
            <w:tcW w:w="1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6028" w14:textId="77777777" w:rsidR="00FE04DF" w:rsidRPr="00FE04DF" w:rsidRDefault="00FE04DF" w:rsidP="00FE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A51E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3E6D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9CDD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85C6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05AD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845A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6DFB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DE45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DDB9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4F3514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CB43096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көлік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кәсіпорындарына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ұсынылған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есеп</w:t>
      </w:r>
      <w:r w:rsidRPr="00FE04D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доллары</w:t>
      </w:r>
    </w:p>
    <w:p w14:paraId="17B8A8AF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услугах, предоставленных транспортным предприятиям-нерезидентам</w:t>
      </w:r>
      <w:r w:rsidRPr="00FE04D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тысяч долларов Соединенных Штатов Америки (далее – США)</w:t>
      </w:r>
    </w:p>
    <w:p w14:paraId="222C1246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323"/>
        <w:gridCol w:w="1911"/>
        <w:gridCol w:w="441"/>
        <w:gridCol w:w="441"/>
        <w:gridCol w:w="441"/>
        <w:gridCol w:w="441"/>
        <w:gridCol w:w="441"/>
        <w:gridCol w:w="441"/>
        <w:gridCol w:w="441"/>
        <w:gridCol w:w="587"/>
        <w:gridCol w:w="1323"/>
      </w:tblGrid>
      <w:tr w:rsidR="00FE04DF" w:rsidRPr="00FE04DF" w14:paraId="54DE0CCD" w14:textId="77777777" w:rsidTr="00FE04DF"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D2F6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33ADE71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5BEE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Жол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EF7B339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4BA0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699229F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2460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Әріптес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7CA3EF4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стран-партнеров</w:t>
            </w:r>
          </w:p>
        </w:tc>
      </w:tr>
      <w:tr w:rsidR="00FE04DF" w:rsidRPr="00FE04DF" w14:paraId="1FBF3400" w14:textId="77777777" w:rsidTr="00FE04D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DFF78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E871E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272A6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21BF" w14:textId="77777777" w:rsidR="00FE04DF" w:rsidRPr="00FE04DF" w:rsidRDefault="00FE04DF" w:rsidP="00FE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7541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026C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D1D7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D39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067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E43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E11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755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DF" w:rsidRPr="00FE04DF" w14:paraId="62CC5E73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94DB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5985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0137E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89E3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9D63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A339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ADC1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9C1A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8D3A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C69B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0EA9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47E1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04DF" w:rsidRPr="00FE04DF" w14:paraId="43787E95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483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Кемелерді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жағалауға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ұшақтар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автокөлік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құралдарының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тұрағы</w:t>
            </w:r>
            <w:proofErr w:type="spellEnd"/>
          </w:p>
          <w:p w14:paraId="03EED85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судов к причалу, стоянка самолетов и автотранспортных средств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7F8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77C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E2A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168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54C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0E4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147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7B2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E06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B96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44F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DF" w:rsidRPr="00FE04DF" w14:paraId="78651A34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FA5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Тиеу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түсіру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13C97C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(разгрузка)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5B4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6C2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02A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A6D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CFC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116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B63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653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5F52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A80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DDB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DF" w:rsidRPr="00FE04DF" w14:paraId="5AEE8924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389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Навигациялық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ұқсас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18A71B3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Навигационные и аналогичные сборы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4B2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CAC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AD5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4D3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C4B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0D41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4FD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44D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0CD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EC3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EE7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DF" w:rsidRPr="00FE04DF" w14:paraId="5FE590E9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225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Жанар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май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құю</w:t>
            </w:r>
            <w:proofErr w:type="spellEnd"/>
          </w:p>
          <w:p w14:paraId="62022B8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топливом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0F0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198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9E5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459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18E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438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D501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797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2FB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272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AD3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DF" w:rsidRPr="00FE04DF" w14:paraId="159B662A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1F8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Азық-түлікпен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қамтамасыз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ету</w:t>
            </w:r>
            <w:proofErr w:type="spellEnd"/>
          </w:p>
          <w:p w14:paraId="4AC637B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продовольствием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FC2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8FD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972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6732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DEC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3F0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DB1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0DD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077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0F1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C68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DF" w:rsidRPr="00FE04DF" w14:paraId="4666B8EB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1E6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қоймада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</w:p>
          <w:p w14:paraId="10BABB7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F6A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4B1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E34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7D0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0AE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1092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8F2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840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486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756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957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DF" w:rsidRPr="00FE04DF" w14:paraId="6723E4BC" w14:textId="77777777" w:rsidTr="00FE04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DC2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өтінеміз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09B64C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(пожалуйста, укажите)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8D4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766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170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D67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5CE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5F3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860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4602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8C8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BE3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FD6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0AEB98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8FD1B42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Түсініктеме</w:t>
      </w:r>
      <w:proofErr w:type="spellEnd"/>
    </w:p>
    <w:p w14:paraId="110B822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</w:p>
    <w:p w14:paraId="018DD1F7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14:paraId="38BCAD80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589"/>
        <w:gridCol w:w="443"/>
        <w:gridCol w:w="2355"/>
        <w:gridCol w:w="1177"/>
        <w:gridCol w:w="2943"/>
      </w:tblGrid>
      <w:tr w:rsidR="00FE04DF" w:rsidRPr="00FE04DF" w14:paraId="2FAA408E" w14:textId="77777777" w:rsidTr="00FE04DF">
        <w:tc>
          <w:tcPr>
            <w:tcW w:w="26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C6E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DD2F16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Наименование_________________________</w:t>
            </w:r>
          </w:p>
          <w:p w14:paraId="40837DF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F854BF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7C13D7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(респондента)___________________</w:t>
            </w:r>
          </w:p>
          <w:p w14:paraId="1B60EC0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704BBFE7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стационарный</w:t>
            </w:r>
          </w:p>
        </w:tc>
        <w:tc>
          <w:tcPr>
            <w:tcW w:w="23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E852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1965EB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(респондента)______________</w:t>
            </w:r>
          </w:p>
          <w:p w14:paraId="20BD676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D34C61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03AD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79FF40A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5060E12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</w:tr>
      <w:tr w:rsidR="00FE04DF" w:rsidRPr="00FE04DF" w14:paraId="64361A3E" w14:textId="77777777" w:rsidTr="00FE04DF"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419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Алғашқы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608FBB3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3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B8EE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1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248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455C27DD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1FAD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FE04DF" w:rsidRPr="00FE04DF" w14:paraId="36713CAE" w14:textId="77777777" w:rsidTr="00FE04DF">
        <w:tc>
          <w:tcPr>
            <w:tcW w:w="35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BA0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68281E6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</w:t>
            </w:r>
          </w:p>
          <w:p w14:paraId="17BE28DA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7531F3E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1867EF45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6652DCA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13E770B9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0DC275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фамилия, имя и отчество (при его наличии)</w:t>
            </w:r>
          </w:p>
          <w:p w14:paraId="08DD64E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307401C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6D73FFCF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162998F8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4DE23CE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фамилия, имя и отчество (при его наличии)</w:t>
            </w:r>
          </w:p>
          <w:p w14:paraId="69107B23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3850DDBC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11573DFB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5AF18100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DEECD64" w14:textId="77777777" w:rsidR="00FE04DF" w:rsidRPr="00FE04DF" w:rsidRDefault="00FE04DF" w:rsidP="00FE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фамилия, имя и отчество (при его наличии)</w:t>
            </w:r>
          </w:p>
        </w:tc>
        <w:tc>
          <w:tcPr>
            <w:tcW w:w="1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60DA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257D9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72A0F2B3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238BB930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24C192A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7C6E38F8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(исполнителя)</w:t>
            </w:r>
          </w:p>
          <w:p w14:paraId="2B8C84B2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CB6B38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3EDD12EB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422B9777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1D5E7EC2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3199BD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02E3C985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77B6AF55" w14:textId="77777777" w:rsidR="00FE04DF" w:rsidRPr="00FE04DF" w:rsidRDefault="00FE04DF" w:rsidP="00FE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E04DF" w:rsidRPr="00FE04DF" w14:paraId="54905690" w14:textId="77777777" w:rsidTr="00FE04DF">
        <w:tc>
          <w:tcPr>
            <w:tcW w:w="5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9FE0" w14:textId="77777777" w:rsidR="00FE04DF" w:rsidRPr="00FE04DF" w:rsidRDefault="00FE04DF" w:rsidP="00FE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24D9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75D1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BCB9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F153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018C" w14:textId="77777777" w:rsidR="00FE04DF" w:rsidRPr="00FE04DF" w:rsidRDefault="00FE04DF" w:rsidP="00FE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55B225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32A01B7F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434B99C0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46562095" w14:textId="5CFCA2E3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712CD90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8FE1A0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ACF9490" w14:textId="3B6CFC11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об услугах,</w:t>
      </w:r>
    </w:p>
    <w:p w14:paraId="58831F32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транспортным</w:t>
      </w:r>
    </w:p>
    <w:p w14:paraId="3950948F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предприятиям-нерезидентам</w:t>
      </w:r>
    </w:p>
    <w:p w14:paraId="63601228" w14:textId="77777777" w:rsidR="00FE04DF" w:rsidRPr="00FE04DF" w:rsidRDefault="00FE04DF" w:rsidP="00FE04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A56B0F" w14:textId="77777777" w:rsidR="00FE04DF" w:rsidRPr="00FE04DF" w:rsidRDefault="00FE04DF" w:rsidP="00FE0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09192F" w14:textId="77777777" w:rsidR="00FE04DF" w:rsidRPr="00FE04DF" w:rsidRDefault="00FE04DF" w:rsidP="00FE0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FE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об услугах, предоставленных транспортным предприятиям-нерезидентам» (индекс 5 -ПБ, периодичность квартальная)</w:t>
      </w:r>
    </w:p>
    <w:p w14:paraId="1817E7EF" w14:textId="77777777" w:rsidR="00FE04DF" w:rsidRPr="00FE04DF" w:rsidRDefault="00FE04DF" w:rsidP="00FE0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2976B7" w14:textId="77777777" w:rsidR="00FE04DF" w:rsidRPr="00FE04DF" w:rsidRDefault="00FE04DF" w:rsidP="00FE0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19BC41D8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36BC81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услугах, предоставленных транспортным предприятиям-нерезидентам» (индекс 5-ПБ, периодичность квартальная) (далее – статистическая форма).</w:t>
      </w:r>
    </w:p>
    <w:p w14:paraId="5CEA942D" w14:textId="7D7959EF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2E437118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Статическая форма представляется ежеквартально предприятиями, занимающимися вспомогательной и дополнительной транспортной деятельностью.</w:t>
      </w:r>
    </w:p>
    <w:p w14:paraId="6C566B06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данной форме, предназначена для составления платежного баланса Республики Казахстан.</w:t>
      </w:r>
    </w:p>
    <w:p w14:paraId="4A54C60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313EF11C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B499D6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7E7856" w14:textId="77777777" w:rsidR="00FE04DF" w:rsidRPr="00FE04DF" w:rsidRDefault="00FE04DF" w:rsidP="00FE0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33DB7407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FF02E5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461EB035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225AB0C1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0C3BAB3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682515C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71C26716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49F99C5F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07F0B937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38FE1825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06F120E1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6B871E9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39AE8D28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786A17D0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операции отражаются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19207010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операции отражаются в разбивке по всем странам-партнерам. Наименования стран-партнеров указываются со второй графы формы и далее. Если количество стран-партнеров респондента превышает имеющееся в форме количество граф, добавляются недостающие графы.</w:t>
      </w:r>
    </w:p>
    <w:p w14:paraId="0C77E610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отражаемые по строке «Прочие услуги», не включают показатели, предусмотренные в статистической форме «Отчет о международных операциях с нерезидентами» (индекс 10-ПБ, периодичность квартальная).</w:t>
      </w:r>
    </w:p>
    <w:p w14:paraId="6EC1BBE4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одной статистической формы разными способами датой представления считается ранняя из дат.</w:t>
      </w:r>
    </w:p>
    <w:p w14:paraId="19520FF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7C3C47FB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A257A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0A6C7B" w14:textId="77777777" w:rsidR="00FE04DF" w:rsidRPr="00FE04DF" w:rsidRDefault="00FE04DF" w:rsidP="00FE0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64F05BFC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5C051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Арифметико-логический контроль:</w:t>
      </w:r>
    </w:p>
    <w:p w14:paraId="1BAFD83E" w14:textId="77777777" w:rsidR="00FE04DF" w:rsidRPr="00FE04DF" w:rsidRDefault="00FE04DF" w:rsidP="00FE04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строка 70 = сумме строк 70/1+</w:t>
      </w:r>
      <w:proofErr w:type="gramStart"/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FE04DF">
        <w:rPr>
          <w:rFonts w:ascii="Times New Roman" w:eastAsia="Times New Roman" w:hAnsi="Times New Roman" w:cs="Times New Roman"/>
          <w:sz w:val="24"/>
          <w:szCs w:val="24"/>
          <w:lang w:eastAsia="ru-RU"/>
        </w:rPr>
        <w:t>+70/n для каждой графы.</w:t>
      </w:r>
    </w:p>
    <w:p w14:paraId="55436B26" w14:textId="77777777" w:rsidR="00641193" w:rsidRPr="00FE04DF" w:rsidRDefault="00641193"/>
    <w:sectPr w:rsidR="00641193" w:rsidRPr="00FE04DF" w:rsidSect="00FE0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B0"/>
    <w:rsid w:val="00641193"/>
    <w:rsid w:val="007241B0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1DDA-A257-4FB5-B0A3-ACC3985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F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E04DF"/>
  </w:style>
  <w:style w:type="character" w:customStyle="1" w:styleId="s2">
    <w:name w:val="s2"/>
    <w:basedOn w:val="a0"/>
    <w:rsid w:val="00FE04DF"/>
  </w:style>
  <w:style w:type="character" w:styleId="a3">
    <w:name w:val="Hyperlink"/>
    <w:basedOn w:val="a0"/>
    <w:uiPriority w:val="99"/>
    <w:semiHidden/>
    <w:unhideWhenUsed/>
    <w:rsid w:val="00FE04DF"/>
    <w:rPr>
      <w:color w:val="0000FF"/>
      <w:u w:val="single"/>
    </w:rPr>
  </w:style>
  <w:style w:type="paragraph" w:customStyle="1" w:styleId="pc">
    <w:name w:val="pc"/>
    <w:basedOn w:val="a"/>
    <w:rsid w:val="00F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F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F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2024-01-30T09:11:00Z</dcterms:created>
  <dcterms:modified xsi:type="dcterms:W3CDTF">2024-01-30T09:12:00Z</dcterms:modified>
</cp:coreProperties>
</file>